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DAB" w:rsidRDefault="00280DAB" w:rsidP="00280DAB">
      <w:r>
        <w:t>Ca</w:t>
      </w:r>
      <w:r w:rsidR="000B63D7">
        <w:t>so</w:t>
      </w:r>
      <w:r>
        <w:t xml:space="preserve"> para la gente joven y la naturaleza:</w:t>
      </w:r>
      <w:r w:rsidRPr="00280DAB">
        <w:t xml:space="preserve"> </w:t>
      </w:r>
      <w:r>
        <w:t>Una trayectoria a un futuro sano, natural,</w:t>
      </w:r>
      <w:r w:rsidRPr="00280DAB">
        <w:t xml:space="preserve"> </w:t>
      </w:r>
      <w:r>
        <w:t xml:space="preserve">próspero </w:t>
      </w:r>
      <w:r w:rsidRPr="0055333E">
        <w:rPr>
          <w:sz w:val="16"/>
          <w:szCs w:val="16"/>
        </w:rPr>
        <w:t xml:space="preserve">James Hansen1, </w:t>
      </w:r>
      <w:proofErr w:type="spellStart"/>
      <w:r w:rsidRPr="0055333E">
        <w:rPr>
          <w:sz w:val="16"/>
          <w:szCs w:val="16"/>
        </w:rPr>
        <w:t>Pushker</w:t>
      </w:r>
      <w:proofErr w:type="spellEnd"/>
      <w:r w:rsidRPr="0055333E">
        <w:rPr>
          <w:sz w:val="16"/>
          <w:szCs w:val="16"/>
        </w:rPr>
        <w:t xml:space="preserve"> Kharecha1, </w:t>
      </w:r>
      <w:proofErr w:type="spellStart"/>
      <w:r w:rsidRPr="0055333E">
        <w:rPr>
          <w:sz w:val="16"/>
          <w:szCs w:val="16"/>
        </w:rPr>
        <w:t>Makiko</w:t>
      </w:r>
      <w:proofErr w:type="spellEnd"/>
      <w:r w:rsidRPr="0055333E">
        <w:rPr>
          <w:sz w:val="16"/>
          <w:szCs w:val="16"/>
        </w:rPr>
        <w:t xml:space="preserve"> Sato1, Paul Epstein2, Paul J. Hearty3, Ove Hoegh-Guldberg4, Camilo Parmesan5, Stefan Rahmstorf6, Juan Rockstrom7, </w:t>
      </w:r>
      <w:proofErr w:type="spellStart"/>
      <w:r w:rsidRPr="0055333E">
        <w:rPr>
          <w:sz w:val="16"/>
          <w:szCs w:val="16"/>
        </w:rPr>
        <w:t>Eelco</w:t>
      </w:r>
      <w:proofErr w:type="spellEnd"/>
      <w:r w:rsidRPr="0055333E">
        <w:rPr>
          <w:sz w:val="16"/>
          <w:szCs w:val="16"/>
        </w:rPr>
        <w:t xml:space="preserve"> J.Rohling8, Jeffrey Sachs1, Peter Smith9, Karina von Schuckmann10, James C. Zachos11 ,</w:t>
      </w:r>
    </w:p>
    <w:p w:rsidR="00ED750E" w:rsidRDefault="00280DAB" w:rsidP="00280DAB">
      <w:r>
        <w:t>Resumen: Describimos abajo los panoramas que definen cómo las emisiones de combustible fósil desestabilizan  el clima global y se deben poner  fuera de fase rápidamente para restaurar el balance energético terrestre. Un panorama que estabiliza</w:t>
      </w:r>
      <w:r w:rsidR="00AB3EDA">
        <w:t xml:space="preserve"> el</w:t>
      </w:r>
      <w:r>
        <w:t xml:space="preserve"> clima y</w:t>
      </w:r>
      <w:r w:rsidR="00AB3EDA">
        <w:t xml:space="preserve"> la</w:t>
      </w:r>
      <w:r>
        <w:t xml:space="preserve"> naturaleza </w:t>
      </w:r>
      <w:r w:rsidR="0051113B">
        <w:t>donde</w:t>
      </w:r>
      <w:r>
        <w:t xml:space="preserve"> co</w:t>
      </w:r>
      <w:r w:rsidR="0051113B">
        <w:t>s</w:t>
      </w:r>
      <w:r>
        <w:t xml:space="preserve">tos </w:t>
      </w:r>
      <w:r w:rsidR="0051113B">
        <w:t xml:space="preserve">y </w:t>
      </w:r>
      <w:r>
        <w:t>técnic</w:t>
      </w:r>
      <w:r w:rsidR="0051113B">
        <w:t>a</w:t>
      </w:r>
      <w:r>
        <w:t xml:space="preserve"> </w:t>
      </w:r>
      <w:r w:rsidR="0051113B">
        <w:t xml:space="preserve">son </w:t>
      </w:r>
      <w:r>
        <w:t>posibles</w:t>
      </w:r>
      <w:r w:rsidR="00AB3EDA">
        <w:t>,</w:t>
      </w:r>
      <w:r>
        <w:t xml:space="preserve">  es esencial para el futuro de la humanidad. A pesar de </w:t>
      </w:r>
      <w:r w:rsidR="0051113B">
        <w:t xml:space="preserve">la aplastante </w:t>
      </w:r>
      <w:r>
        <w:t xml:space="preserve">evidencia, los gobiernos y la industria del combustible fósil continúan proponiendo que todos los combustibles fósiles deben ser explotados antes de que el mundo </w:t>
      </w:r>
      <w:r w:rsidR="00AB3EDA">
        <w:t xml:space="preserve">se vuelva </w:t>
      </w:r>
      <w:r w:rsidR="0051113B">
        <w:t xml:space="preserve">predominantemente </w:t>
      </w:r>
      <w:r>
        <w:t xml:space="preserve">a las energías limpias. Si los gobiernos no pueden adoptar las políticas que </w:t>
      </w:r>
      <w:r w:rsidR="00ED750E">
        <w:t xml:space="preserve">pongan fuera de </w:t>
      </w:r>
      <w:r>
        <w:t>fase</w:t>
      </w:r>
      <w:r w:rsidR="00ED750E">
        <w:t xml:space="preserve"> y </w:t>
      </w:r>
      <w:r>
        <w:t>baj</w:t>
      </w:r>
      <w:r w:rsidR="00ED750E">
        <w:t>en</w:t>
      </w:r>
      <w:r>
        <w:t xml:space="preserve"> rápida</w:t>
      </w:r>
      <w:r w:rsidR="00ED750E">
        <w:t>mente las</w:t>
      </w:r>
      <w:r>
        <w:t xml:space="preserve"> emisiones del combustible fósil</w:t>
      </w:r>
      <w:r w:rsidR="00ED750E">
        <w:t>,</w:t>
      </w:r>
      <w:r>
        <w:t xml:space="preserve"> los niños</w:t>
      </w:r>
      <w:r w:rsidR="00ED750E">
        <w:t xml:space="preserve"> de</w:t>
      </w:r>
      <w:r w:rsidR="00ED750E" w:rsidRPr="00ED750E">
        <w:t xml:space="preserve"> </w:t>
      </w:r>
      <w:r w:rsidR="00ED750E">
        <w:t>hoy</w:t>
      </w:r>
      <w:r>
        <w:t xml:space="preserve">, las futuras generaciones, y la naturaleza llevarán las consecuencias de ninguna avería </w:t>
      </w:r>
      <w:r w:rsidR="00ED750E">
        <w:t>propia</w:t>
      </w:r>
      <w:r>
        <w:t xml:space="preserve">. Los gobiernos deben actuar inmediatamente para reducir perceptiblemente </w:t>
      </w:r>
      <w:r w:rsidR="00ED750E">
        <w:t>las emisiones de</w:t>
      </w:r>
      <w:r>
        <w:t xml:space="preserve"> combustible fósil para proteger </w:t>
      </w:r>
      <w:r w:rsidR="00ED750E">
        <w:t xml:space="preserve">a </w:t>
      </w:r>
      <w:r>
        <w:t>nuestro</w:t>
      </w:r>
      <w:r w:rsidR="00AB3EDA">
        <w:t>s</w:t>
      </w:r>
      <w:r>
        <w:t xml:space="preserve"> </w:t>
      </w:r>
      <w:r w:rsidR="00ED750E">
        <w:t xml:space="preserve">hijos  en </w:t>
      </w:r>
      <w:r>
        <w:t>el futuro y evita</w:t>
      </w:r>
      <w:r w:rsidR="00ED750E">
        <w:t>r</w:t>
      </w:r>
      <w:r>
        <w:t xml:space="preserve"> la pérdida de servicios cruciales de</w:t>
      </w:r>
      <w:r w:rsidR="00ED750E">
        <w:t xml:space="preserve"> </w:t>
      </w:r>
      <w:r>
        <w:t>l</w:t>
      </w:r>
      <w:r w:rsidR="00ED750E">
        <w:t>os</w:t>
      </w:r>
      <w:r>
        <w:t xml:space="preserve"> ecosistema</w:t>
      </w:r>
      <w:r w:rsidR="00ED750E">
        <w:t>s</w:t>
      </w:r>
      <w:r>
        <w:t>, o bien se</w:t>
      </w:r>
      <w:r w:rsidR="00ED750E">
        <w:t>r</w:t>
      </w:r>
      <w:r>
        <w:t xml:space="preserve"> </w:t>
      </w:r>
      <w:r w:rsidR="00ED750E">
        <w:t>cómplices</w:t>
      </w:r>
      <w:r>
        <w:t xml:space="preserve"> en esta pérdida y sus consecuencias.</w:t>
      </w:r>
    </w:p>
    <w:p w:rsidR="00ED750E" w:rsidRDefault="00ED750E" w:rsidP="00ED750E">
      <w:pPr>
        <w:pStyle w:val="Prrafodelista"/>
        <w:numPr>
          <w:ilvl w:val="0"/>
          <w:numId w:val="1"/>
        </w:numPr>
      </w:pPr>
      <w:r>
        <w:t>Antecedentes:</w:t>
      </w:r>
    </w:p>
    <w:p w:rsidR="00280DAB" w:rsidRPr="00286B73" w:rsidRDefault="00280DAB" w:rsidP="00286B73">
      <w:pPr>
        <w:pStyle w:val="Prrafodelista"/>
        <w:ind w:left="390"/>
      </w:pPr>
      <w:r>
        <w:t xml:space="preserve"> La humanidad ahora es la fuerza dominante que conduce cambios </w:t>
      </w:r>
      <w:r w:rsidR="00ED750E">
        <w:t xml:space="preserve">en la </w:t>
      </w:r>
      <w:r>
        <w:t xml:space="preserve">composición atmosférica de </w:t>
      </w:r>
      <w:r w:rsidR="00ED750E">
        <w:t>la tierra</w:t>
      </w:r>
      <w:r>
        <w:t xml:space="preserve"> y así </w:t>
      </w:r>
      <w:r w:rsidR="00AD6141">
        <w:t>d</w:t>
      </w:r>
      <w:r w:rsidR="00ED750E">
        <w:t xml:space="preserve">el </w:t>
      </w:r>
      <w:r w:rsidR="000B63D7">
        <w:t xml:space="preserve">futuro </w:t>
      </w:r>
      <w:r>
        <w:t xml:space="preserve">clima en el planeta. El dióxido de carbono (CO2) emitido en el </w:t>
      </w:r>
      <w:r w:rsidR="00AD6141">
        <w:t>quemado</w:t>
      </w:r>
      <w:r>
        <w:t xml:space="preserve"> de combustibles fósiles es, según la mejor ciencia disponible, la causa principal del calentamiento del planeta e</w:t>
      </w:r>
      <w:r w:rsidR="00C15666">
        <w:t xml:space="preserve">n el último siglo. También bien </w:t>
      </w:r>
      <w:r>
        <w:t>se entiende que la mayor parte del CO2 producido quemando los combustibles fósiles permanecerá en el sistema de</w:t>
      </w:r>
      <w:r w:rsidR="00AD6141">
        <w:t>l</w:t>
      </w:r>
      <w:r>
        <w:t xml:space="preserve"> clima por milenios. El riesgo de efectos deletéreos o aún catastróficos del cambio de clima</w:t>
      </w:r>
      <w:r w:rsidR="00AD6141">
        <w:t>,</w:t>
      </w:r>
      <w:r>
        <w:t xml:space="preserve"> conducidos aumentando el CO2 </w:t>
      </w:r>
      <w:r w:rsidR="00286B73">
        <w:t xml:space="preserve">es </w:t>
      </w:r>
      <w:r>
        <w:t>ahora reconocido extensamente por la comunidad científica relevante. El sistema de</w:t>
      </w:r>
      <w:r w:rsidR="00AD6141">
        <w:t>l</w:t>
      </w:r>
      <w:r>
        <w:t xml:space="preserve"> clima tiene gran inercia porque contiene un océano profundo de 4 kilómetros y </w:t>
      </w:r>
      <w:r w:rsidR="00AD6141">
        <w:t>capas</w:t>
      </w:r>
      <w:r>
        <w:t xml:space="preserve"> de hielo gruesas de 2 kilómetros. Consecuentemente, el clima global </w:t>
      </w:r>
      <w:r w:rsidR="00AD6141">
        <w:t xml:space="preserve">solamente </w:t>
      </w:r>
      <w:r>
        <w:t>responde lentamente, por lo menos inicialmente, a los for</w:t>
      </w:r>
      <w:r w:rsidR="00AD6141">
        <w:t>zamientos</w:t>
      </w:r>
      <w:r>
        <w:t xml:space="preserve"> naturales </w:t>
      </w:r>
      <w:r w:rsidR="00AD6141">
        <w:t xml:space="preserve">del sistema </w:t>
      </w:r>
      <w:r>
        <w:t xml:space="preserve">y </w:t>
      </w:r>
      <w:r w:rsidR="00AD6141">
        <w:t>hechos por la humanidad</w:t>
      </w:r>
      <w:r>
        <w:t xml:space="preserve">. Por lo tanto, </w:t>
      </w:r>
      <w:r w:rsidR="00AD6141">
        <w:t>los cambios</w:t>
      </w:r>
      <w:r>
        <w:t xml:space="preserve"> de la composición atmosférica </w:t>
      </w:r>
      <w:r w:rsidR="00AD6141">
        <w:t xml:space="preserve">hoy </w:t>
      </w:r>
      <w:r>
        <w:t xml:space="preserve">serán sentidos por </w:t>
      </w:r>
      <w:r w:rsidR="00286B73">
        <w:t xml:space="preserve">la mayoría de </w:t>
      </w:r>
      <w:r>
        <w:t xml:space="preserve">gente joven de </w:t>
      </w:r>
      <w:r w:rsidR="00AD6141">
        <w:t>hoy y los</w:t>
      </w:r>
      <w:r>
        <w:t xml:space="preserve"> nonato</w:t>
      </w:r>
      <w:r w:rsidR="00AD6141">
        <w:t>s</w:t>
      </w:r>
      <w:r w:rsidR="00286B73">
        <w:t>, es decir por</w:t>
      </w:r>
      <w:r>
        <w:t xml:space="preserve"> gente que no tienen nin</w:t>
      </w:r>
      <w:r w:rsidR="00AD6141">
        <w:t xml:space="preserve">guna posibilidad de proteger </w:t>
      </w:r>
      <w:r>
        <w:t xml:space="preserve">su derecho propio y su bienestar futuro, y que </w:t>
      </w:r>
      <w:r w:rsidR="00286B73">
        <w:t xml:space="preserve">actualmente </w:t>
      </w:r>
      <w:r>
        <w:t>depende de otras que tom</w:t>
      </w:r>
      <w:r w:rsidR="00AD6141">
        <w:t>a</w:t>
      </w:r>
      <w:r>
        <w:t>n las decisiones hoy</w:t>
      </w:r>
      <w:r w:rsidR="00AD6141">
        <w:t xml:space="preserve"> que </w:t>
      </w:r>
      <w:proofErr w:type="spellStart"/>
      <w:r w:rsidR="00AD6141">
        <w:t>t</w:t>
      </w:r>
      <w:r w:rsidR="00286B73">
        <w:t>endra</w:t>
      </w:r>
      <w:proofErr w:type="spellEnd"/>
      <w:r>
        <w:t xml:space="preserve"> consecuencias durante las décadas y los siglos futuros. Los gobiernos han reconocido la necesidad de estabilizar la composición atmosférica en un nivel que evit</w:t>
      </w:r>
      <w:r w:rsidR="00286B73">
        <w:t>e</w:t>
      </w:r>
      <w:r>
        <w:t xml:space="preserve"> el cambio de clima </w:t>
      </w:r>
      <w:proofErr w:type="spellStart"/>
      <w:r w:rsidR="00A33036">
        <w:t>antropógeno</w:t>
      </w:r>
      <w:proofErr w:type="spellEnd"/>
      <w:r>
        <w:t xml:space="preserve"> peligroso, según lo formalizado en el convenio base sobre cambio de clima en 1992. Con todo el </w:t>
      </w:r>
      <w:r w:rsidR="00286B73">
        <w:t xml:space="preserve">resultante </w:t>
      </w:r>
      <w:r>
        <w:t xml:space="preserve">protocolo </w:t>
      </w:r>
      <w:r w:rsidR="00A33036">
        <w:t xml:space="preserve">de </w:t>
      </w:r>
      <w:proofErr w:type="spellStart"/>
      <w:r w:rsidR="00A33036">
        <w:t>Kyoto</w:t>
      </w:r>
      <w:proofErr w:type="spellEnd"/>
      <w:r w:rsidR="00A33036">
        <w:t xml:space="preserve"> </w:t>
      </w:r>
      <w:r>
        <w:t>1997 era tan ineficaz que las emisiones globales del combustible fósil</w:t>
      </w:r>
      <w:r w:rsidR="00286B73">
        <w:t xml:space="preserve"> se</w:t>
      </w:r>
      <w:r>
        <w:t xml:space="preserve"> han acelerado desde entonces </w:t>
      </w:r>
      <w:r w:rsidR="00A33036">
        <w:t>en 2.5% por</w:t>
      </w:r>
      <w:r>
        <w:t xml:space="preserve"> año, comparado a 1.5% por año en las dos décadas anteriores. </w:t>
      </w:r>
      <w:r w:rsidRPr="00286B73">
        <w:rPr>
          <w:sz w:val="16"/>
          <w:szCs w:val="16"/>
        </w:rPr>
        <w:t xml:space="preserve">1 instituto de la tierra de la Universidad de Columbia, Nueva York Centro 2 para la salud y el ambiente global, Facultad de Medicina de Harvard, Boston Conservación de la isla de la cabeza calva 3, Carolina del Norte Instituto global del cambio 4, universidad de Queensland, </w:t>
      </w:r>
      <w:proofErr w:type="spellStart"/>
      <w:r w:rsidRPr="00286B73">
        <w:rPr>
          <w:sz w:val="16"/>
          <w:szCs w:val="16"/>
        </w:rPr>
        <w:t>St</w:t>
      </w:r>
      <w:proofErr w:type="spellEnd"/>
      <w:r w:rsidRPr="00286B73">
        <w:rPr>
          <w:sz w:val="16"/>
          <w:szCs w:val="16"/>
        </w:rPr>
        <w:t xml:space="preserve"> Lucia, Queensland, Australia 5 biología integrante, Universidad de Texas, Austin, Tejas Instituto para la investigación del impacto del clima, Alemania de 6 Potsdam Centro de la resistencia de 7 Estocolmo, universidad de Estocolmo, Suecia Universidad de 8 </w:t>
      </w:r>
      <w:proofErr w:type="spellStart"/>
      <w:r w:rsidRPr="00286B73">
        <w:rPr>
          <w:sz w:val="16"/>
          <w:szCs w:val="16"/>
        </w:rPr>
        <w:t>Southhampton</w:t>
      </w:r>
      <w:proofErr w:type="spellEnd"/>
      <w:r w:rsidRPr="00286B73">
        <w:rPr>
          <w:sz w:val="16"/>
          <w:szCs w:val="16"/>
        </w:rPr>
        <w:t xml:space="preserve">, Reino Unido Universidad 9 de Aberdeen, Reino Unido 10 Centre </w:t>
      </w:r>
      <w:proofErr w:type="spellStart"/>
      <w:r w:rsidRPr="00286B73">
        <w:rPr>
          <w:sz w:val="16"/>
          <w:szCs w:val="16"/>
        </w:rPr>
        <w:t>National</w:t>
      </w:r>
      <w:proofErr w:type="spellEnd"/>
      <w:r w:rsidRPr="00286B73">
        <w:rPr>
          <w:sz w:val="16"/>
          <w:szCs w:val="16"/>
        </w:rPr>
        <w:t xml:space="preserve"> de la </w:t>
      </w:r>
      <w:proofErr w:type="spellStart"/>
      <w:r w:rsidRPr="00286B73">
        <w:rPr>
          <w:sz w:val="16"/>
          <w:szCs w:val="16"/>
        </w:rPr>
        <w:t>Recherche</w:t>
      </w:r>
      <w:proofErr w:type="spellEnd"/>
      <w:r w:rsidRPr="00286B73">
        <w:rPr>
          <w:sz w:val="16"/>
          <w:szCs w:val="16"/>
        </w:rPr>
        <w:t xml:space="preserve"> </w:t>
      </w:r>
      <w:proofErr w:type="spellStart"/>
      <w:r w:rsidRPr="00286B73">
        <w:rPr>
          <w:sz w:val="16"/>
          <w:szCs w:val="16"/>
        </w:rPr>
        <w:t>Scientifique</w:t>
      </w:r>
      <w:proofErr w:type="spellEnd"/>
      <w:r w:rsidRPr="00286B73">
        <w:rPr>
          <w:sz w:val="16"/>
          <w:szCs w:val="16"/>
        </w:rPr>
        <w:t xml:space="preserve">, LOCEAN, París (recibida por </w:t>
      </w:r>
      <w:proofErr w:type="spellStart"/>
      <w:r w:rsidRPr="00286B73">
        <w:rPr>
          <w:sz w:val="16"/>
          <w:szCs w:val="16"/>
        </w:rPr>
        <w:t>Ifremer</w:t>
      </w:r>
      <w:proofErr w:type="spellEnd"/>
      <w:r w:rsidRPr="00286B73">
        <w:rPr>
          <w:sz w:val="16"/>
          <w:szCs w:val="16"/>
        </w:rPr>
        <w:t>, Brest), Francia Tierra 11 y ciencia planetaria, Universidad de California en Santa Cruz</w:t>
      </w:r>
    </w:p>
    <w:p w:rsidR="00280DAB" w:rsidRDefault="00280DAB" w:rsidP="00280DAB"/>
    <w:p w:rsidR="00D05E9D" w:rsidRDefault="00280DAB" w:rsidP="00280DAB">
      <w:r>
        <w:t>Los gobiernos y los negocios han aprendido ha asegura</w:t>
      </w:r>
      <w:r w:rsidR="0055333E">
        <w:t>r</w:t>
      </w:r>
      <w:r>
        <w:t xml:space="preserve"> que están trabajando en energías limpias y emisiones reducidas, pero debido a</w:t>
      </w:r>
      <w:r w:rsidR="0055333E">
        <w:t xml:space="preserve"> </w:t>
      </w:r>
      <w:r>
        <w:t>l</w:t>
      </w:r>
      <w:r w:rsidR="0055333E">
        <w:t>a</w:t>
      </w:r>
      <w:r>
        <w:t xml:space="preserve"> </w:t>
      </w:r>
      <w:r w:rsidR="0055333E">
        <w:t xml:space="preserve">documentada trayectoria </w:t>
      </w:r>
      <w:r>
        <w:t xml:space="preserve"> de las emisiones no es inadecuado describir su retóric</w:t>
      </w:r>
      <w:r w:rsidR="0055333E">
        <w:t>a</w:t>
      </w:r>
      <w:r w:rsidR="00286B73">
        <w:t xml:space="preserve"> como básicamente '</w:t>
      </w:r>
      <w:proofErr w:type="spellStart"/>
      <w:r>
        <w:t>greenwash</w:t>
      </w:r>
      <w:proofErr w:type="spellEnd"/>
      <w:r>
        <w:t xml:space="preserve">'. La realidad es </w:t>
      </w:r>
      <w:r w:rsidR="0055333E">
        <w:t>que</w:t>
      </w:r>
      <w:r w:rsidR="00286B73">
        <w:t xml:space="preserve"> en</w:t>
      </w:r>
      <w:r>
        <w:t xml:space="preserve"> la mayoría de</w:t>
      </w:r>
      <w:r w:rsidR="0055333E">
        <w:t xml:space="preserve"> </w:t>
      </w:r>
      <w:r>
        <w:t>l</w:t>
      </w:r>
      <w:r w:rsidR="0055333E">
        <w:t>os</w:t>
      </w:r>
      <w:r>
        <w:t xml:space="preserve"> go</w:t>
      </w:r>
      <w:r w:rsidR="0055333E">
        <w:t>biernos</w:t>
      </w:r>
      <w:r w:rsidR="00286B73">
        <w:t xml:space="preserve"> l</w:t>
      </w:r>
      <w:r>
        <w:t xml:space="preserve">os costes verdaderos de </w:t>
      </w:r>
      <w:r w:rsidR="00286B73">
        <w:t xml:space="preserve">los </w:t>
      </w:r>
      <w:r>
        <w:t>combustibles fósiles al bienes</w:t>
      </w:r>
      <w:r w:rsidR="00286B73">
        <w:t>tar humano y a la biosfera no</w:t>
      </w:r>
      <w:r>
        <w:t xml:space="preserve"> encajan en su precio.</w:t>
      </w:r>
    </w:p>
    <w:p w:rsidR="00267F61" w:rsidRDefault="00280DAB" w:rsidP="00280DAB">
      <w:r>
        <w:t xml:space="preserve"> Los combustibles fósiles son la fuente de energía más barata hoy solamente si no se hace pagar su daño a la salud humana, al ambiente, y al bienestar futuro de la gente joven que heredará los cambios de clima en curso que están en gran parte fuera de su control. Incluso un modera</w:t>
      </w:r>
      <w:r w:rsidR="00286B73">
        <w:t>do</w:t>
      </w:r>
      <w:r>
        <w:t xml:space="preserve"> </w:t>
      </w:r>
      <w:r w:rsidR="00286B73">
        <w:t>aumento constante</w:t>
      </w:r>
      <w:r w:rsidR="00D05E9D">
        <w:t xml:space="preserve"> </w:t>
      </w:r>
      <w:r w:rsidR="00286B73">
        <w:t xml:space="preserve">en el </w:t>
      </w:r>
      <w:r>
        <w:t>precio en</w:t>
      </w:r>
      <w:r w:rsidR="00286B73">
        <w:t xml:space="preserve"> las</w:t>
      </w:r>
      <w:r>
        <w:t xml:space="preserve"> emisiones de carbono sería suficiente </w:t>
      </w:r>
      <w:r w:rsidR="000455DB">
        <w:t xml:space="preserve">para </w:t>
      </w:r>
      <w:r>
        <w:t>mover el mundo hacia energías limpias, pero tal a</w:t>
      </w:r>
      <w:r w:rsidR="000455DB">
        <w:t>proximación</w:t>
      </w:r>
      <w:r>
        <w:t xml:space="preserve"> ha sido resisti</w:t>
      </w:r>
      <w:r w:rsidR="000455DB">
        <w:t>d</w:t>
      </w:r>
      <w:r w:rsidR="00265498">
        <w:t>a</w:t>
      </w:r>
      <w:r>
        <w:t xml:space="preserve"> con eficacia por la i</w:t>
      </w:r>
      <w:r w:rsidR="000455DB">
        <w:t>ndustria</w:t>
      </w:r>
      <w:r>
        <w:t>, influenciad</w:t>
      </w:r>
      <w:r w:rsidR="00265498">
        <w:t>a</w:t>
      </w:r>
      <w:r>
        <w:t xml:space="preserve"> fuertemente por la industria del combustible fósil,</w:t>
      </w:r>
      <w:r w:rsidR="00265498">
        <w:t xml:space="preserve"> </w:t>
      </w:r>
      <w:r>
        <w:t>continú</w:t>
      </w:r>
      <w:r w:rsidR="000455DB">
        <w:t>a</w:t>
      </w:r>
      <w:r w:rsidR="00265498">
        <w:t>n</w:t>
      </w:r>
      <w:r>
        <w:t xml:space="preserve"> permitiendo e incluso sub</w:t>
      </w:r>
      <w:r w:rsidR="000455DB">
        <w:t>vencionando el desarrollo de depósitos de</w:t>
      </w:r>
      <w:r>
        <w:t xml:space="preserve"> combustible fósil. Esta situación fue descrita en un suplemento especial de la energía en New York Times titulado ' Habrá </w:t>
      </w:r>
      <w:r w:rsidR="000455DB">
        <w:t>Combustible</w:t>
      </w:r>
      <w:r>
        <w:t>' (</w:t>
      </w:r>
      <w:proofErr w:type="spellStart"/>
      <w:r>
        <w:t>Krauss</w:t>
      </w:r>
      <w:proofErr w:type="spellEnd"/>
      <w:r>
        <w:t xml:space="preserve">, 2010), que describió </w:t>
      </w:r>
      <w:r w:rsidR="00265498">
        <w:t xml:space="preserve">los </w:t>
      </w:r>
      <w:r>
        <w:t xml:space="preserve">esfuerzos masivos para ampliar la extracción del combustible fósil. Estos esfuerzos incluyen la extensión </w:t>
      </w:r>
      <w:r w:rsidR="00265498">
        <w:t xml:space="preserve">global </w:t>
      </w:r>
      <w:r>
        <w:t>de la perforación petrolífera a</w:t>
      </w:r>
      <w:r w:rsidR="00265498">
        <w:t xml:space="preserve"> </w:t>
      </w:r>
      <w:r>
        <w:t>profundidades cada vez mayores del océano</w:t>
      </w:r>
      <w:r w:rsidR="00265498">
        <w:t>,</w:t>
      </w:r>
      <w:r>
        <w:t xml:space="preserve"> </w:t>
      </w:r>
      <w:r w:rsidR="00265498">
        <w:t>en el ártico</w:t>
      </w:r>
      <w:r>
        <w:t xml:space="preserve"> y </w:t>
      </w:r>
      <w:r w:rsidR="00265498">
        <w:t>en</w:t>
      </w:r>
      <w:r>
        <w:t xml:space="preserve"> terrenos públicos ambientalmente frágiles; el exprimir del aceite de las</w:t>
      </w:r>
      <w:r w:rsidR="00265498">
        <w:t xml:space="preserve"> arenas de alquitrán; bombeo hidráulico</w:t>
      </w:r>
      <w:r>
        <w:t xml:space="preserve"> para ampliar la extracción del gas natural; y</w:t>
      </w:r>
      <w:r w:rsidR="00265498">
        <w:t xml:space="preserve"> creciente</w:t>
      </w:r>
      <w:r>
        <w:t xml:space="preserve"> explotación minera del carbón mecanizad</w:t>
      </w:r>
      <w:r w:rsidR="00267F61">
        <w:t>a</w:t>
      </w:r>
      <w:r>
        <w:t xml:space="preserve"> </w:t>
      </w:r>
      <w:r w:rsidR="00267F61">
        <w:t>en</w:t>
      </w:r>
      <w:r>
        <w:t xml:space="preserve"> tajos largos y </w:t>
      </w:r>
      <w:r w:rsidR="00267F61">
        <w:t xml:space="preserve">vía retiro </w:t>
      </w:r>
      <w:r>
        <w:t xml:space="preserve">del </w:t>
      </w:r>
      <w:r w:rsidR="00267F61">
        <w:t>tope de la montaña</w:t>
      </w:r>
      <w:r>
        <w:t xml:space="preserve">. </w:t>
      </w:r>
    </w:p>
    <w:p w:rsidR="00D05E9D" w:rsidRDefault="00D05E9D" w:rsidP="00280DAB">
      <w:r>
        <w:t>La llamada injusticia</w:t>
      </w:r>
      <w:r w:rsidR="00280DAB">
        <w:t xml:space="preserve"> nor</w:t>
      </w:r>
      <w:r>
        <w:t>te</w:t>
      </w:r>
      <w:r w:rsidR="00280DAB">
        <w:t>-s</w:t>
      </w:r>
      <w:r>
        <w:t xml:space="preserve">ur </w:t>
      </w:r>
      <w:r w:rsidR="00280DAB">
        <w:t xml:space="preserve"> de la </w:t>
      </w:r>
      <w:r>
        <w:t>dis</w:t>
      </w:r>
      <w:r w:rsidR="00280DAB">
        <w:t xml:space="preserve">rupción del clima se ha </w:t>
      </w:r>
      <w:r>
        <w:t>enfatizado</w:t>
      </w:r>
      <w:r w:rsidR="00280DAB">
        <w:t xml:space="preserve"> en discusiones internacionales, y el pago de $100B por año a los países en vías de desarrollo se ha propuesto. </w:t>
      </w:r>
      <w:r>
        <w:t>El foco de</w:t>
      </w:r>
      <w:r w:rsidR="00280DAB">
        <w:t xml:space="preserve"> esta injusticia, los países desarrollados cosechan las ventajas económicas de </w:t>
      </w:r>
      <w:r>
        <w:t xml:space="preserve">los </w:t>
      </w:r>
      <w:r w:rsidR="00280DAB">
        <w:t xml:space="preserve">combustibles fósiles mientras que los países en vías de desarrollo están entre </w:t>
      </w:r>
      <w:r>
        <w:t>los</w:t>
      </w:r>
      <w:r w:rsidR="00280DAB">
        <w:t xml:space="preserve"> más vulnerable</w:t>
      </w:r>
      <w:r>
        <w:t>s</w:t>
      </w:r>
      <w:r w:rsidR="00280DAB">
        <w:t xml:space="preserve"> a los impactos del cambio de</w:t>
      </w:r>
      <w:r>
        <w:t>l</w:t>
      </w:r>
      <w:r w:rsidR="00280DAB">
        <w:t xml:space="preserve"> clima, </w:t>
      </w:r>
      <w:r>
        <w:t>es</w:t>
      </w:r>
      <w:r w:rsidR="00280DAB">
        <w:t xml:space="preserve"> apropiado. Los pagos, si </w:t>
      </w:r>
      <w:r>
        <w:t>son</w:t>
      </w:r>
      <w:r w:rsidR="00280DAB">
        <w:t xml:space="preserve"> utilizados según lo previsto, apoyarán la adaptación al cambio de clima y la mitigación de emisiones de países en vías de desarrollo. Debemos </w:t>
      </w:r>
      <w:r>
        <w:t>referirnos</w:t>
      </w:r>
      <w:r w:rsidR="00280DAB">
        <w:t xml:space="preserve">, sin embargo, sobre el grado </w:t>
      </w:r>
      <w:r>
        <w:t>de</w:t>
      </w:r>
      <w:r w:rsidR="00280DAB">
        <w:t xml:space="preserve"> tal pago, de adultos en el norte a los adultos en el sur, es una forma moderna de indulgencias, permitiendo que las emisiones del combustible fósil continúen con solamente reducciones o aún aumento marginales.</w:t>
      </w:r>
    </w:p>
    <w:p w:rsidR="00D1107C" w:rsidRDefault="00280DAB" w:rsidP="00280DAB">
      <w:r>
        <w:t xml:space="preserve"> La injusticia más grande de la dominación continua del combustible fósil de la energía</w:t>
      </w:r>
      <w:r w:rsidR="00757E09">
        <w:t>,</w:t>
      </w:r>
      <w:r>
        <w:t xml:space="preserve"> es </w:t>
      </w:r>
      <w:r w:rsidR="00757E09">
        <w:t xml:space="preserve">la </w:t>
      </w:r>
      <w:r w:rsidR="00D1107C">
        <w:t>intensificación</w:t>
      </w:r>
      <w:r>
        <w:t xml:space="preserve"> del clima y de </w:t>
      </w:r>
      <w:r w:rsidR="00D1107C">
        <w:t xml:space="preserve">los </w:t>
      </w:r>
      <w:r>
        <w:t xml:space="preserve">daños medioambientales sobre las cabezas de la gente joven y de </w:t>
      </w:r>
      <w:r w:rsidR="00D1107C">
        <w:t>los por nacer</w:t>
      </w:r>
      <w:r w:rsidR="00757E09">
        <w:t>,</w:t>
      </w:r>
      <w:r>
        <w:t xml:space="preserve"> en ambos países </w:t>
      </w:r>
      <w:r w:rsidR="00D1107C">
        <w:t xml:space="preserve"> en desarrollo y </w:t>
      </w:r>
      <w:r>
        <w:t xml:space="preserve">desarrollados. La tragedia de esta situación es que un camino a un futuro de la energía limpia es no sólo posible, </w:t>
      </w:r>
      <w:r w:rsidR="00D1107C">
        <w:t>sino</w:t>
      </w:r>
      <w:r>
        <w:t xml:space="preserve"> incluso económicamente sensible.</w:t>
      </w:r>
    </w:p>
    <w:p w:rsidR="00134B72" w:rsidRDefault="00280DAB" w:rsidP="00280DAB">
      <w:r>
        <w:t xml:space="preserve"> Los combustibles fósiles accionan hoy los motores del desarrollo económico y levantan así los estándares </w:t>
      </w:r>
      <w:r w:rsidR="00D1107C">
        <w:t xml:space="preserve">de </w:t>
      </w:r>
      <w:r>
        <w:t>vida a través</w:t>
      </w:r>
      <w:r w:rsidR="00D1107C">
        <w:t xml:space="preserve"> de</w:t>
      </w:r>
      <w:r>
        <w:t xml:space="preserve"> la mayor parte de del mundo. Pero la contaminación del aire y de agua debido a la extracción y </w:t>
      </w:r>
      <w:r w:rsidR="00757E09">
        <w:t>quemado</w:t>
      </w:r>
      <w:r>
        <w:t xml:space="preserve"> de combustibles fósiles mata a más de 1.000.000 personas por año y afecta a la salud de mil millones de gente (Cohen y otros, 2005). La quema de todos los combustibles fósiles tendría un impacto del clima que produce literalmente </w:t>
      </w:r>
      <w:r w:rsidR="00757E09">
        <w:t>otro</w:t>
      </w:r>
      <w:r>
        <w:t xml:space="preserve"> planeta que </w:t>
      </w:r>
      <w:proofErr w:type="spellStart"/>
      <w:r w:rsidR="00757E09">
        <w:lastRenderedPageBreak/>
        <w:t>aquel</w:t>
      </w:r>
      <w:r>
        <w:t>l</w:t>
      </w:r>
      <w:proofErr w:type="spellEnd"/>
      <w:r>
        <w:t xml:space="preserve"> en el cual la civilización se </w:t>
      </w:r>
      <w:r w:rsidR="00757E09">
        <w:t>desarrollo</w:t>
      </w:r>
      <w:r>
        <w:t>. Las consecuencias para la gente joven, las futuras generaciones, y otras especies continuarían monta</w:t>
      </w:r>
      <w:r w:rsidR="00757E09">
        <w:t>das</w:t>
      </w:r>
      <w:r>
        <w:t xml:space="preserve"> durante años y siglos. La desintegración de la </w:t>
      </w:r>
      <w:r w:rsidR="00134B72">
        <w:t xml:space="preserve">capa </w:t>
      </w:r>
      <w:r>
        <w:t xml:space="preserve">de hielo causaría ajustes continuos de la línea de la playa con implicaciones masivas </w:t>
      </w:r>
      <w:r w:rsidR="00134B72">
        <w:t xml:space="preserve">del coste de ingeniería civil </w:t>
      </w:r>
      <w:r>
        <w:t>tan</w:t>
      </w:r>
      <w:r w:rsidR="00134B72">
        <w:t>to como</w:t>
      </w:r>
      <w:r>
        <w:t xml:space="preserve"> </w:t>
      </w:r>
      <w:r w:rsidR="00134B72">
        <w:t xml:space="preserve">extensa </w:t>
      </w:r>
      <w:r>
        <w:t xml:space="preserve">pérdida de la herencia en </w:t>
      </w:r>
      <w:r w:rsidR="00134B72">
        <w:t>un</w:t>
      </w:r>
      <w:r>
        <w:t xml:space="preserve"> número </w:t>
      </w:r>
      <w:r w:rsidR="00134B72">
        <w:t xml:space="preserve">incontable </w:t>
      </w:r>
      <w:r>
        <w:t xml:space="preserve">de </w:t>
      </w:r>
      <w:r w:rsidR="00134B72">
        <w:t xml:space="preserve">ciudades </w:t>
      </w:r>
      <w:r>
        <w:t>coster</w:t>
      </w:r>
      <w:r w:rsidR="00134B72">
        <w:t>as</w:t>
      </w:r>
      <w:r>
        <w:t xml:space="preserve">. El desplazamiento de zonas climáticas y de </w:t>
      </w:r>
      <w:r w:rsidR="00134B72">
        <w:t>dis</w:t>
      </w:r>
      <w:r>
        <w:t xml:space="preserve">rupciones repetidas del clima tendría costes económicos y sociales enormes, especialmente en el mundo </w:t>
      </w:r>
      <w:r w:rsidR="00134B72">
        <w:t>en desarrollo</w:t>
      </w:r>
      <w:r>
        <w:t xml:space="preserve">. </w:t>
      </w:r>
    </w:p>
    <w:p w:rsidR="00134B72" w:rsidRDefault="00280DAB" w:rsidP="00280DAB">
      <w:r>
        <w:t>Estas consecuencias se pueden evitar vía la transición pront</w:t>
      </w:r>
      <w:r w:rsidR="00134B72">
        <w:t>a</w:t>
      </w:r>
      <w:r>
        <w:t xml:space="preserve"> a un futuro </w:t>
      </w:r>
      <w:r w:rsidR="00134B72">
        <w:t>con</w:t>
      </w:r>
      <w:r>
        <w:t xml:space="preserve"> energía limpia. Las ventajas incluirían un ambiente sano con aire y agua</w:t>
      </w:r>
      <w:r w:rsidR="00134B72" w:rsidRPr="00134B72">
        <w:t xml:space="preserve"> </w:t>
      </w:r>
      <w:r w:rsidR="00134B72">
        <w:t>limpia</w:t>
      </w:r>
      <w:r>
        <w:t xml:space="preserve">, la preservación de las líneas de playa y </w:t>
      </w:r>
      <w:r w:rsidR="00134B72">
        <w:t xml:space="preserve">las </w:t>
      </w:r>
      <w:r>
        <w:t xml:space="preserve">zonas climáticas </w:t>
      </w:r>
      <w:r w:rsidR="00134B72">
        <w:t xml:space="preserve">a las </w:t>
      </w:r>
      <w:r>
        <w:t xml:space="preserve">que la civilización está adaptada, y la retención </w:t>
      </w:r>
      <w:r w:rsidR="00134B72">
        <w:t>para</w:t>
      </w:r>
      <w:r>
        <w:t xml:space="preserve"> la humanidad de muchas ventajas deriva</w:t>
      </w:r>
      <w:r w:rsidR="00134B72">
        <w:t>das de la diversidad notable de</w:t>
      </w:r>
      <w:r>
        <w:t xml:space="preserve"> especie</w:t>
      </w:r>
      <w:r w:rsidR="00134B72">
        <w:t>s</w:t>
      </w:r>
      <w:r>
        <w:t xml:space="preserve"> con la cual</w:t>
      </w:r>
      <w:r w:rsidR="00134B72">
        <w:t>es</w:t>
      </w:r>
      <w:r>
        <w:t xml:space="preserve"> compartimos este planeta. </w:t>
      </w:r>
    </w:p>
    <w:p w:rsidR="00280DAB" w:rsidRDefault="00280DAB" w:rsidP="00280DAB">
      <w:r>
        <w:t xml:space="preserve">12 algunas naciones están trabajando </w:t>
      </w:r>
      <w:r w:rsidR="00134B72">
        <w:t>fuerte</w:t>
      </w:r>
      <w:r>
        <w:t xml:space="preserve"> para reducir sus emisiones, algunas con éxito notable. Pero no hay reconocimiento global </w:t>
      </w:r>
      <w:r w:rsidR="00134B72">
        <w:t>que</w:t>
      </w:r>
      <w:r>
        <w:t xml:space="preserve"> la mayor parte </w:t>
      </w:r>
      <w:proofErr w:type="gramStart"/>
      <w:r>
        <w:t>de el</w:t>
      </w:r>
      <w:proofErr w:type="gramEnd"/>
      <w:r w:rsidR="00134B72">
        <w:t xml:space="preserve"> combustible</w:t>
      </w:r>
      <w:r>
        <w:t xml:space="preserve"> </w:t>
      </w:r>
      <w:r w:rsidR="00134B72">
        <w:t>fósil</w:t>
      </w:r>
      <w:r>
        <w:t xml:space="preserve"> restante</w:t>
      </w:r>
      <w:r w:rsidR="00134B72">
        <w:t xml:space="preserve"> no puede ser emitido sin un gran daño al futuro de la gente joven</w:t>
      </w:r>
      <w:r w:rsidR="00134B72">
        <w:rPr>
          <w:noProof/>
          <w:lang w:eastAsia="es-PE"/>
        </w:rPr>
        <w:drawing>
          <wp:inline distT="0" distB="0" distL="0" distR="0">
            <wp:extent cx="5612130" cy="2086419"/>
            <wp:effectExtent l="1905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612130" cy="2086419"/>
                    </a:xfrm>
                    <a:prstGeom prst="rect">
                      <a:avLst/>
                    </a:prstGeom>
                    <a:noFill/>
                    <a:ln w="9525">
                      <a:noFill/>
                      <a:miter lim="800000"/>
                      <a:headEnd/>
                      <a:tailEnd/>
                    </a:ln>
                  </pic:spPr>
                </pic:pic>
              </a:graphicData>
            </a:graphic>
          </wp:inline>
        </w:drawing>
      </w:r>
    </w:p>
    <w:p w:rsidR="00BE0365" w:rsidRPr="00BE0365" w:rsidRDefault="00280DAB" w:rsidP="00280DAB">
      <w:pPr>
        <w:rPr>
          <w:sz w:val="16"/>
          <w:szCs w:val="16"/>
        </w:rPr>
      </w:pPr>
      <w:r w:rsidRPr="00BE0365">
        <w:rPr>
          <w:sz w:val="16"/>
          <w:szCs w:val="16"/>
        </w:rPr>
        <w:t xml:space="preserve">Cuadro 1. </w:t>
      </w:r>
      <w:r w:rsidR="0082425D" w:rsidRPr="00BE0365">
        <w:rPr>
          <w:sz w:val="16"/>
          <w:szCs w:val="16"/>
        </w:rPr>
        <w:t>Anomalías</w:t>
      </w:r>
      <w:r w:rsidRPr="00BE0365">
        <w:rPr>
          <w:sz w:val="16"/>
          <w:szCs w:val="16"/>
        </w:rPr>
        <w:t xml:space="preserve"> globales de la temperatura superficial concerniente a</w:t>
      </w:r>
      <w:r w:rsidR="0082425D" w:rsidRPr="00BE0365">
        <w:rPr>
          <w:sz w:val="16"/>
          <w:szCs w:val="16"/>
        </w:rPr>
        <w:t xml:space="preserve"> </w:t>
      </w:r>
      <w:r w:rsidRPr="00BE0365">
        <w:rPr>
          <w:sz w:val="16"/>
          <w:szCs w:val="16"/>
        </w:rPr>
        <w:t>l</w:t>
      </w:r>
      <w:r w:rsidR="0082425D" w:rsidRPr="00BE0365">
        <w:rPr>
          <w:sz w:val="16"/>
          <w:szCs w:val="16"/>
        </w:rPr>
        <w:t>a</w:t>
      </w:r>
      <w:r w:rsidRPr="00BE0365">
        <w:rPr>
          <w:sz w:val="16"/>
          <w:szCs w:val="16"/>
        </w:rPr>
        <w:t xml:space="preserve"> medi</w:t>
      </w:r>
      <w:r w:rsidR="0082425D" w:rsidRPr="00BE0365">
        <w:rPr>
          <w:sz w:val="16"/>
          <w:szCs w:val="16"/>
        </w:rPr>
        <w:t>a</w:t>
      </w:r>
      <w:r w:rsidRPr="00BE0365">
        <w:rPr>
          <w:sz w:val="16"/>
          <w:szCs w:val="16"/>
        </w:rPr>
        <w:t xml:space="preserve"> 1951-1980 para (a) </w:t>
      </w:r>
      <w:proofErr w:type="gramStart"/>
      <w:r w:rsidRPr="00BE0365">
        <w:rPr>
          <w:sz w:val="16"/>
          <w:szCs w:val="16"/>
        </w:rPr>
        <w:t>los</w:t>
      </w:r>
      <w:proofErr w:type="gramEnd"/>
      <w:r w:rsidRPr="00BE0365">
        <w:rPr>
          <w:sz w:val="16"/>
          <w:szCs w:val="16"/>
        </w:rPr>
        <w:t xml:space="preserve"> medi</w:t>
      </w:r>
      <w:r w:rsidR="00BE0365" w:rsidRPr="00BE0365">
        <w:rPr>
          <w:sz w:val="16"/>
          <w:szCs w:val="16"/>
        </w:rPr>
        <w:t>a</w:t>
      </w:r>
      <w:r w:rsidR="00BE0365">
        <w:rPr>
          <w:sz w:val="16"/>
          <w:szCs w:val="16"/>
        </w:rPr>
        <w:t xml:space="preserve">s anuales y de cinco años </w:t>
      </w:r>
      <w:r w:rsidRPr="00BE0365">
        <w:rPr>
          <w:sz w:val="16"/>
          <w:szCs w:val="16"/>
        </w:rPr>
        <w:t xml:space="preserve"> </w:t>
      </w:r>
      <w:r w:rsidR="00BE0365" w:rsidRPr="00BE0365">
        <w:rPr>
          <w:sz w:val="16"/>
          <w:szCs w:val="16"/>
        </w:rPr>
        <w:t>corrientes hasta</w:t>
      </w:r>
      <w:r w:rsidR="00BE0365">
        <w:rPr>
          <w:sz w:val="16"/>
          <w:szCs w:val="16"/>
        </w:rPr>
        <w:t xml:space="preserve"> 2010, y (b) la</w:t>
      </w:r>
      <w:r w:rsidRPr="00BE0365">
        <w:rPr>
          <w:sz w:val="16"/>
          <w:szCs w:val="16"/>
        </w:rPr>
        <w:t>s medi</w:t>
      </w:r>
      <w:r w:rsidR="00BE0365" w:rsidRPr="00BE0365">
        <w:rPr>
          <w:sz w:val="16"/>
          <w:szCs w:val="16"/>
        </w:rPr>
        <w:t>a</w:t>
      </w:r>
      <w:r w:rsidRPr="00BE0365">
        <w:rPr>
          <w:sz w:val="16"/>
          <w:szCs w:val="16"/>
        </w:rPr>
        <w:t xml:space="preserve">s </w:t>
      </w:r>
      <w:r w:rsidR="00BE0365" w:rsidRPr="00BE0365">
        <w:rPr>
          <w:sz w:val="16"/>
          <w:szCs w:val="16"/>
        </w:rPr>
        <w:t>corrientes</w:t>
      </w:r>
      <w:r w:rsidRPr="00BE0365">
        <w:rPr>
          <w:sz w:val="16"/>
          <w:szCs w:val="16"/>
        </w:rPr>
        <w:t xml:space="preserve"> de </w:t>
      </w:r>
      <w:r w:rsidR="00BE0365" w:rsidRPr="00BE0365">
        <w:rPr>
          <w:sz w:val="16"/>
          <w:szCs w:val="16"/>
        </w:rPr>
        <w:t>60 meses y de 132 meses hasta</w:t>
      </w:r>
      <w:r w:rsidRPr="00BE0365">
        <w:rPr>
          <w:sz w:val="16"/>
          <w:szCs w:val="16"/>
        </w:rPr>
        <w:t xml:space="preserve"> marzo de 2011. Las barras verdes son 2</w:t>
      </w:r>
      <w:r w:rsidR="00BE0365" w:rsidRPr="00BE0365">
        <w:rPr>
          <w:sz w:val="16"/>
          <w:szCs w:val="16"/>
        </w:rPr>
        <w:t>-σ</w:t>
      </w:r>
      <w:r w:rsidRPr="00BE0365">
        <w:rPr>
          <w:sz w:val="16"/>
          <w:szCs w:val="16"/>
        </w:rPr>
        <w:t xml:space="preserve"> estimaciones de</w:t>
      </w:r>
      <w:r w:rsidR="00BE0365" w:rsidRPr="00BE0365">
        <w:rPr>
          <w:sz w:val="16"/>
          <w:szCs w:val="16"/>
        </w:rPr>
        <w:t>l</w:t>
      </w:r>
      <w:r w:rsidRPr="00BE0365">
        <w:rPr>
          <w:sz w:val="16"/>
          <w:szCs w:val="16"/>
        </w:rPr>
        <w:t xml:space="preserve"> error, es decir, intervalos de confianza del 95% (datos de </w:t>
      </w:r>
      <w:proofErr w:type="spellStart"/>
      <w:r w:rsidRPr="00BE0365">
        <w:rPr>
          <w:sz w:val="16"/>
          <w:szCs w:val="16"/>
        </w:rPr>
        <w:t>Hansen</w:t>
      </w:r>
      <w:proofErr w:type="spellEnd"/>
      <w:r w:rsidRPr="00BE0365">
        <w:rPr>
          <w:sz w:val="16"/>
          <w:szCs w:val="16"/>
        </w:rPr>
        <w:t xml:space="preserve"> y otros, 2010). </w:t>
      </w:r>
    </w:p>
    <w:p w:rsidR="00422A5C" w:rsidRDefault="00280DAB" w:rsidP="00280DAB">
      <w:r>
        <w:t>Es apropiado que los gobiernos, instituidos para la protección de todos los ciudadanos, deb</w:t>
      </w:r>
      <w:r w:rsidR="003C0374">
        <w:t>a</w:t>
      </w:r>
      <w:r>
        <w:t xml:space="preserve">n ser requeridos </w:t>
      </w:r>
      <w:r w:rsidR="003C0374">
        <w:t xml:space="preserve">para </w:t>
      </w:r>
      <w:r>
        <w:t>salvaguardar el futuro de la gente joven y de</w:t>
      </w:r>
      <w:r w:rsidR="003C0374">
        <w:t xml:space="preserve"> </w:t>
      </w:r>
      <w:r>
        <w:t>l</w:t>
      </w:r>
      <w:r w:rsidR="003C0374">
        <w:t>os</w:t>
      </w:r>
      <w:r>
        <w:t xml:space="preserve"> nonato</w:t>
      </w:r>
      <w:r w:rsidR="003C0374">
        <w:t>s</w:t>
      </w:r>
      <w:r>
        <w:t xml:space="preserve">. </w:t>
      </w:r>
      <w:r w:rsidR="00422A5C">
        <w:t>P</w:t>
      </w:r>
      <w:r>
        <w:t xml:space="preserve">olíticas específicas no se pueden imponer </w:t>
      </w:r>
      <w:r w:rsidR="00422A5C">
        <w:t>desde</w:t>
      </w:r>
      <w:r>
        <w:t xml:space="preserve"> las cortes, pero las cortes pueden </w:t>
      </w:r>
      <w:r w:rsidR="00422A5C">
        <w:t>urg</w:t>
      </w:r>
      <w:r>
        <w:t>ir a</w:t>
      </w:r>
      <w:r w:rsidR="003C0374">
        <w:t xml:space="preserve"> los</w:t>
      </w:r>
      <w:r>
        <w:t xml:space="preserve"> gobiernos</w:t>
      </w:r>
      <w:r w:rsidR="003C0374">
        <w:t xml:space="preserve"> </w:t>
      </w:r>
      <w:r>
        <w:t>presentar planes realistas para proteger l</w:t>
      </w:r>
      <w:r w:rsidR="003C0374">
        <w:t>o</w:t>
      </w:r>
      <w:r>
        <w:t>s derech</w:t>
      </w:r>
      <w:r w:rsidR="003C0374">
        <w:t>o</w:t>
      </w:r>
      <w:r>
        <w:t>s de los jóvenes. Estos pl</w:t>
      </w:r>
      <w:r w:rsidR="00422A5C">
        <w:t xml:space="preserve">anes deben ser consistentes con </w:t>
      </w:r>
      <w:r>
        <w:t xml:space="preserve"> </w:t>
      </w:r>
      <w:r w:rsidR="00422A5C">
        <w:t xml:space="preserve">la tasa establecida </w:t>
      </w:r>
      <w:r>
        <w:t>científic</w:t>
      </w:r>
      <w:r w:rsidR="00422A5C">
        <w:t>amente a</w:t>
      </w:r>
      <w:r>
        <w:t xml:space="preserve"> la cual las emisiones se deben reducir para estabilizar </w:t>
      </w:r>
      <w:r w:rsidR="00422A5C">
        <w:t xml:space="preserve">el </w:t>
      </w:r>
      <w:r>
        <w:t>clima.</w:t>
      </w:r>
    </w:p>
    <w:p w:rsidR="006C5FF3" w:rsidRDefault="00280DAB" w:rsidP="00280DAB">
      <w:r>
        <w:t xml:space="preserve"> La ciencia puede también </w:t>
      </w:r>
      <w:r w:rsidR="00422A5C">
        <w:t xml:space="preserve">mostrar </w:t>
      </w:r>
      <w:r>
        <w:t>claramente que la transición rápida a</w:t>
      </w:r>
      <w:r w:rsidR="00422A5C">
        <w:t xml:space="preserve"> </w:t>
      </w:r>
      <w:r>
        <w:t>l</w:t>
      </w:r>
      <w:r w:rsidR="00422A5C">
        <w:t>a</w:t>
      </w:r>
      <w:r>
        <w:t xml:space="preserve"> </w:t>
      </w:r>
      <w:r w:rsidR="00422A5C">
        <w:t xml:space="preserve">mejora de la eficiencia energética y </w:t>
      </w:r>
      <w:r>
        <w:t xml:space="preserve">energías limpias es no sólo </w:t>
      </w:r>
      <w:r w:rsidR="007A5FA6">
        <w:t xml:space="preserve">es </w:t>
      </w:r>
      <w:r>
        <w:t>factible pero económicamente sensible, y que la transición rápida requiere un</w:t>
      </w:r>
      <w:r w:rsidR="00422A5C">
        <w:t xml:space="preserve"> aumento</w:t>
      </w:r>
      <w:r>
        <w:t xml:space="preserve"> </w:t>
      </w:r>
      <w:r w:rsidR="00422A5C">
        <w:t xml:space="preserve">constante en el </w:t>
      </w:r>
      <w:r>
        <w:t xml:space="preserve">precio </w:t>
      </w:r>
      <w:r w:rsidR="00422A5C">
        <w:t>d</w:t>
      </w:r>
      <w:r>
        <w:t>e</w:t>
      </w:r>
      <w:r w:rsidR="00422A5C">
        <w:t xml:space="preserve"> las</w:t>
      </w:r>
      <w:r>
        <w:t xml:space="preserve"> </w:t>
      </w:r>
      <w:r w:rsidR="00422A5C">
        <w:t xml:space="preserve">indeseables </w:t>
      </w:r>
      <w:r>
        <w:t xml:space="preserve">emisiones. Otras acciones de </w:t>
      </w:r>
      <w:r w:rsidR="00422A5C">
        <w:t xml:space="preserve">los </w:t>
      </w:r>
      <w:r>
        <w:t xml:space="preserve">gobiernos son necesarias, por ejemplo </w:t>
      </w:r>
      <w:r w:rsidR="00422A5C">
        <w:t xml:space="preserve">la </w:t>
      </w:r>
      <w:r>
        <w:t>aplicación de los estándares</w:t>
      </w:r>
      <w:r w:rsidR="007A5FA6">
        <w:t xml:space="preserve"> de eficiencia</w:t>
      </w:r>
      <w:r>
        <w:t xml:space="preserve"> </w:t>
      </w:r>
      <w:r w:rsidR="007A5FA6">
        <w:t xml:space="preserve">energética </w:t>
      </w:r>
      <w:r>
        <w:t xml:space="preserve">y </w:t>
      </w:r>
      <w:r w:rsidR="007A5FA6">
        <w:t>la inversión</w:t>
      </w:r>
      <w:r>
        <w:t xml:space="preserve"> en el desarrollo de tecnología. Sin embargo, sin el incentivo subyacente de un precio </w:t>
      </w:r>
      <w:r w:rsidR="007A5FA6">
        <w:t>a las</w:t>
      </w:r>
      <w:r>
        <w:t xml:space="preserve"> emisiones de carbono, tales acciones, </w:t>
      </w:r>
      <w:r w:rsidR="006C5FF3">
        <w:t>así</w:t>
      </w:r>
      <w:r>
        <w:t xml:space="preserve"> como acciones voluntarias de los ciudadanos en cuestión, </w:t>
      </w:r>
      <w:r w:rsidR="007A5FA6">
        <w:t>serán</w:t>
      </w:r>
      <w:r>
        <w:t xml:space="preserve"> solamente marginal</w:t>
      </w:r>
      <w:r w:rsidR="007A5FA6">
        <w:t>mente</w:t>
      </w:r>
      <w:r>
        <w:t xml:space="preserve"> efica</w:t>
      </w:r>
      <w:r w:rsidR="007A5FA6">
        <w:t>ces</w:t>
      </w:r>
      <w:r>
        <w:t xml:space="preserve">. Esto es porque tales acciones </w:t>
      </w:r>
      <w:r>
        <w:lastRenderedPageBreak/>
        <w:t>reducen la demanda p</w:t>
      </w:r>
      <w:r w:rsidR="006C5FF3">
        <w:t>or</w:t>
      </w:r>
      <w:r>
        <w:t xml:space="preserve"> los combustibles fósiles,</w:t>
      </w:r>
      <w:r w:rsidR="006C5FF3">
        <w:t xml:space="preserve"> </w:t>
      </w:r>
      <w:proofErr w:type="spellStart"/>
      <w:r w:rsidR="006C5FF3">
        <w:t>entoces</w:t>
      </w:r>
      <w:proofErr w:type="spellEnd"/>
      <w:r>
        <w:t xml:space="preserve"> bajan su precio, y animan así </w:t>
      </w:r>
      <w:r w:rsidR="006C5FF3">
        <w:t xml:space="preserve"> el </w:t>
      </w:r>
      <w:r>
        <w:t xml:space="preserve">uso del combustible fósil </w:t>
      </w:r>
      <w:r w:rsidR="006C5FF3">
        <w:t>por</w:t>
      </w:r>
      <w:r>
        <w:t xml:space="preserve"> otra parte. El precio en emisiones de carbono,</w:t>
      </w:r>
      <w:r w:rsidR="006C5FF3">
        <w:t xml:space="preserve"> para</w:t>
      </w:r>
      <w:r>
        <w:t xml:space="preserve"> ser más eficaz, debe ser transparente y global, p</w:t>
      </w:r>
      <w:r w:rsidR="006C5FF3">
        <w:t xml:space="preserve">ara </w:t>
      </w:r>
      <w:r>
        <w:t>la aceptación pública, para la</w:t>
      </w:r>
      <w:r w:rsidR="006C5FF3">
        <w:t xml:space="preserve"> </w:t>
      </w:r>
      <w:proofErr w:type="spellStart"/>
      <w:r w:rsidR="006C5FF3">
        <w:t>guia</w:t>
      </w:r>
      <w:proofErr w:type="spellEnd"/>
      <w:r>
        <w:t xml:space="preserve"> de las decisiones del consumidor, y para la dirección de las decisiones económicas incluyendo inversiones </w:t>
      </w:r>
      <w:r w:rsidR="006C5FF3">
        <w:t>en</w:t>
      </w:r>
      <w:r>
        <w:t xml:space="preserve"> tecnología.</w:t>
      </w:r>
    </w:p>
    <w:p w:rsidR="006C5FF3" w:rsidRDefault="00280DAB" w:rsidP="00280DAB">
      <w:r>
        <w:t xml:space="preserve"> Aquí resumimos las reducciones de emisión requeridas para restaurar  el balance energético de</w:t>
      </w:r>
      <w:r w:rsidR="006C5FF3">
        <w:t xml:space="preserve"> la </w:t>
      </w:r>
      <w:proofErr w:type="spellStart"/>
      <w:r w:rsidR="006C5FF3">
        <w:t>Tiera</w:t>
      </w:r>
      <w:proofErr w:type="spellEnd"/>
      <w:r>
        <w:t xml:space="preserve">, </w:t>
      </w:r>
      <w:r w:rsidR="006C5FF3">
        <w:t xml:space="preserve">del límite del cambio  de </w:t>
      </w:r>
      <w:r>
        <w:t>CO2 a un nivel que evite</w:t>
      </w:r>
      <w:r w:rsidR="006C5FF3">
        <w:t xml:space="preserve"> la</w:t>
      </w:r>
      <w:r>
        <w:t xml:space="preserve"> interferencia </w:t>
      </w:r>
      <w:r w:rsidR="006C5FF3">
        <w:t>humana</w:t>
      </w:r>
      <w:r>
        <w:t xml:space="preserve"> peligrosa con </w:t>
      </w:r>
      <w:r w:rsidR="006C5FF3">
        <w:t xml:space="preserve">el </w:t>
      </w:r>
      <w:r>
        <w:t>clima, asegura</w:t>
      </w:r>
      <w:r w:rsidR="006C5FF3">
        <w:t>ndo</w:t>
      </w:r>
      <w:r>
        <w:t xml:space="preserve"> un futuro brillante para la gente joven y las futuras generaciones, y proporcion</w:t>
      </w:r>
      <w:r w:rsidR="006C5FF3">
        <w:t>e</w:t>
      </w:r>
      <w:r>
        <w:t xml:space="preserve"> un planeta en el cual ambos seres humanos y nuestra especie compañera</w:t>
      </w:r>
      <w:r w:rsidR="006C5FF3">
        <w:t>s</w:t>
      </w:r>
      <w:r>
        <w:t xml:space="preserve"> puedan continuar sobreviviendo y prosperando.</w:t>
      </w:r>
    </w:p>
    <w:p w:rsidR="006C5FF3" w:rsidRDefault="00280DAB" w:rsidP="006C5FF3">
      <w:pPr>
        <w:pStyle w:val="Prrafodelista"/>
        <w:numPr>
          <w:ilvl w:val="0"/>
          <w:numId w:val="1"/>
        </w:numPr>
      </w:pPr>
      <w:r w:rsidRPr="006C5FF3">
        <w:rPr>
          <w:b/>
        </w:rPr>
        <w:t>Temperatura global</w:t>
      </w:r>
      <w:r>
        <w:t xml:space="preserve"> </w:t>
      </w:r>
    </w:p>
    <w:p w:rsidR="00280DAB" w:rsidRDefault="00280DAB" w:rsidP="006C5FF3">
      <w:pPr>
        <w:pStyle w:val="Prrafodelista"/>
        <w:ind w:left="390"/>
      </w:pPr>
      <w:r>
        <w:t>La temperatura superficial global fluctúa caótic</w:t>
      </w:r>
      <w:r w:rsidR="00FE131C">
        <w:t>amente</w:t>
      </w:r>
      <w:r>
        <w:t xml:space="preserve"> dentro de </w:t>
      </w:r>
      <w:proofErr w:type="gramStart"/>
      <w:r>
        <w:t>una</w:t>
      </w:r>
      <w:proofErr w:type="gramEnd"/>
      <w:r>
        <w:t xml:space="preserve"> </w:t>
      </w:r>
      <w:r w:rsidR="00FE131C">
        <w:t>rango</w:t>
      </w:r>
      <w:r>
        <w:t xml:space="preserve"> limitad</w:t>
      </w:r>
      <w:r w:rsidR="00FE131C">
        <w:t>o</w:t>
      </w:r>
      <w:r>
        <w:t xml:space="preserve"> y también responde a los for</w:t>
      </w:r>
      <w:r w:rsidR="00FE131C">
        <w:t>zamientos</w:t>
      </w:r>
      <w:r>
        <w:t xml:space="preserve"> </w:t>
      </w:r>
      <w:r w:rsidR="00FE131C">
        <w:t xml:space="preserve">del clima naturales </w:t>
      </w:r>
      <w:r>
        <w:t>y</w:t>
      </w:r>
      <w:r w:rsidR="00FE131C">
        <w:t xml:space="preserve"> originados por la </w:t>
      </w:r>
      <w:r>
        <w:t>human</w:t>
      </w:r>
      <w:r w:rsidR="00FE131C">
        <w:t>idad</w:t>
      </w:r>
      <w:r>
        <w:t>. Los for</w:t>
      </w:r>
      <w:r w:rsidR="00FE131C">
        <w:t>zamientos</w:t>
      </w:r>
      <w:r>
        <w:t xml:space="preserve"> del clima son perturbaciones impuestas </w:t>
      </w:r>
      <w:r w:rsidR="00FE131C">
        <w:t>al</w:t>
      </w:r>
      <w:r>
        <w:t xml:space="preserve"> balance energético de</w:t>
      </w:r>
      <w:r w:rsidR="00FE131C">
        <w:t xml:space="preserve"> la tierra. E</w:t>
      </w:r>
      <w:r>
        <w:t xml:space="preserve">jemplos de los </w:t>
      </w:r>
      <w:r w:rsidR="00FE131C">
        <w:t>forzamientos</w:t>
      </w:r>
      <w:r>
        <w:t xml:space="preserve"> del clima son</w:t>
      </w:r>
      <w:r w:rsidR="00FE131C">
        <w:t xml:space="preserve"> los</w:t>
      </w:r>
      <w:r>
        <w:t xml:space="preserve"> cambios en la luminosidad del sol, las erupciones volcánicas que inyectan aerosoles (partículas finas) en </w:t>
      </w:r>
      <w:r w:rsidR="00FE131C">
        <w:t xml:space="preserve"> la </w:t>
      </w:r>
      <w:r>
        <w:t xml:space="preserve">estratosfera </w:t>
      </w:r>
      <w:r w:rsidR="00FE131C">
        <w:t>terrestre</w:t>
      </w:r>
      <w:r>
        <w:t>, y alteraciones human</w:t>
      </w:r>
      <w:r w:rsidR="00FE131C">
        <w:t xml:space="preserve">as </w:t>
      </w:r>
      <w:r>
        <w:t xml:space="preserve">causadas </w:t>
      </w:r>
      <w:r w:rsidR="00FE131C">
        <w:t>en</w:t>
      </w:r>
      <w:r>
        <w:t xml:space="preserve"> la composición atmosférica, especialmente el aumento del dióxido de carbono atmosférico (CO2) debido al </w:t>
      </w:r>
      <w:r w:rsidR="00FE131C">
        <w:t>quemado</w:t>
      </w:r>
      <w:r>
        <w:t xml:space="preserve"> de combustibles fósiles.</w:t>
      </w:r>
    </w:p>
    <w:p w:rsidR="00280DAB" w:rsidRDefault="00280DAB" w:rsidP="00280DAB"/>
    <w:p w:rsidR="00FE131C" w:rsidRDefault="00280DAB" w:rsidP="00FE131C">
      <w:pPr>
        <w:pStyle w:val="Prrafodelista"/>
        <w:numPr>
          <w:ilvl w:val="1"/>
          <w:numId w:val="1"/>
        </w:numPr>
      </w:pPr>
      <w:r w:rsidRPr="00FE131C">
        <w:rPr>
          <w:b/>
        </w:rPr>
        <w:t>Temperatura moderna</w:t>
      </w:r>
      <w:r>
        <w:t xml:space="preserve"> </w:t>
      </w:r>
    </w:p>
    <w:p w:rsidR="006461CC" w:rsidRDefault="006461CC" w:rsidP="00FE131C">
      <w:pPr>
        <w:ind w:left="30"/>
      </w:pPr>
      <w:r>
        <w:t>La Figura</w:t>
      </w:r>
      <w:r w:rsidR="00280DAB">
        <w:t xml:space="preserve"> 1 (a) </w:t>
      </w:r>
      <w:r w:rsidR="00FE131C">
        <w:t xml:space="preserve">muestra  </w:t>
      </w:r>
      <w:r w:rsidR="00280DAB">
        <w:t>el cambio de</w:t>
      </w:r>
      <w:r w:rsidR="00FE131C">
        <w:t xml:space="preserve"> la </w:t>
      </w:r>
      <w:r w:rsidR="00280DAB">
        <w:t xml:space="preserve"> temperatura </w:t>
      </w:r>
      <w:r>
        <w:t xml:space="preserve">global media </w:t>
      </w:r>
      <w:r w:rsidR="00FE131C">
        <w:t xml:space="preserve">anual </w:t>
      </w:r>
      <w:r w:rsidR="00280DAB">
        <w:t xml:space="preserve">durante el último siglo. La variabilidad año tras año es </w:t>
      </w:r>
      <w:r>
        <w:t xml:space="preserve">en parte </w:t>
      </w:r>
      <w:r w:rsidR="00280DAB">
        <w:t xml:space="preserve">variabilidad caótica no forzada y </w:t>
      </w:r>
      <w:r>
        <w:t xml:space="preserve">en parte forzada por el </w:t>
      </w:r>
      <w:r w:rsidR="00280DAB">
        <w:t>cambio de clima. Por ejemplo, el cal</w:t>
      </w:r>
      <w:r>
        <w:t>entamiento</w:t>
      </w:r>
      <w:r w:rsidR="00280DAB">
        <w:t xml:space="preserve"> global de 1998 era una consecuencia del EL </w:t>
      </w:r>
      <w:r>
        <w:t xml:space="preserve">Niño </w:t>
      </w:r>
      <w:r w:rsidR="00280DAB">
        <w:t xml:space="preserve">más fuerte del siglo, el calentarse </w:t>
      </w:r>
      <w:r>
        <w:t xml:space="preserve">de manera natural la superficie del Océano Pacífico tropical </w:t>
      </w:r>
      <w:r w:rsidR="00280DAB">
        <w:t xml:space="preserve">asociada a una fluctuación dinámica del océano. El enfriamiento fuerte en 1992 fue causado por los aerosoles estratosféricos </w:t>
      </w:r>
      <w:r>
        <w:t>por</w:t>
      </w:r>
      <w:r w:rsidR="00280DAB">
        <w:t xml:space="preserve"> la erupción volcánica de</w:t>
      </w:r>
      <w:r>
        <w:t>l</w:t>
      </w:r>
      <w:r w:rsidR="00280DAB">
        <w:t xml:space="preserve"> </w:t>
      </w:r>
      <w:proofErr w:type="spellStart"/>
      <w:r w:rsidR="00280DAB">
        <w:t>Pinatubo</w:t>
      </w:r>
      <w:proofErr w:type="spellEnd"/>
      <w:r w:rsidR="00280DAB">
        <w:t>, que redujo temporalmente la luz del sol que alcanzaba</w:t>
      </w:r>
      <w:r w:rsidRPr="006461CC">
        <w:t xml:space="preserve"> </w:t>
      </w:r>
      <w:r>
        <w:t>la superficie Terrestre</w:t>
      </w:r>
      <w:r w:rsidR="00280DAB">
        <w:t xml:space="preserve"> tanto como el 2 por ciento.</w:t>
      </w:r>
    </w:p>
    <w:p w:rsidR="00A436BB" w:rsidRDefault="00280DAB" w:rsidP="00FE131C">
      <w:pPr>
        <w:ind w:left="30"/>
      </w:pPr>
      <w:r>
        <w:t xml:space="preserve"> </w:t>
      </w:r>
      <w:r w:rsidR="006461CC">
        <w:t xml:space="preserve">Figura 1 (b) </w:t>
      </w:r>
      <w:r>
        <w:t xml:space="preserve">muestra el cambio de temperatura global hecho un promedio durante 5 años (60 meses) y 11 años (132 meses), con el fin de reducir al mínimo </w:t>
      </w:r>
      <w:r w:rsidR="00A436BB">
        <w:t xml:space="preserve">la </w:t>
      </w:r>
      <w:r>
        <w:t>variabilidad año tras año. El calenta</w:t>
      </w:r>
      <w:r w:rsidR="00A436BB">
        <w:t xml:space="preserve">miento </w:t>
      </w:r>
      <w:r>
        <w:t>rápido durante las últimas tres décadas es u</w:t>
      </w:r>
      <w:r w:rsidR="00A436BB">
        <w:t>n cambio de clima forzado que</w:t>
      </w:r>
      <w:r>
        <w:t xml:space="preserve"> ha demostrado ser una consecuencia del </w:t>
      </w:r>
      <w:r w:rsidR="00A436BB">
        <w:t xml:space="preserve">simultáneo </w:t>
      </w:r>
      <w:r>
        <w:t xml:space="preserve">crecimiento rápido de los gases de efecto invernadero atmosféricos </w:t>
      </w:r>
      <w:r w:rsidR="00A436BB">
        <w:t>generados por la humanidad</w:t>
      </w:r>
      <w:r>
        <w:t xml:space="preserve">, predominantemente CO2 </w:t>
      </w:r>
      <w:r w:rsidR="00A436BB">
        <w:t>por</w:t>
      </w:r>
      <w:r>
        <w:t xml:space="preserve"> </w:t>
      </w:r>
      <w:r w:rsidR="00FE131C">
        <w:t>quemado</w:t>
      </w:r>
      <w:r>
        <w:t xml:space="preserve"> del combustible fósil (IPCC, 2007). </w:t>
      </w:r>
    </w:p>
    <w:p w:rsidR="00A436BB" w:rsidRDefault="00280DAB" w:rsidP="00FE131C">
      <w:pPr>
        <w:ind w:left="30"/>
      </w:pPr>
      <w:r>
        <w:t xml:space="preserve">La física básica base de este calentamiento del planeta, el efecto de invernadero, es simple. Un aumento de gases tales como CO2 hace la atmósfera más opaca </w:t>
      </w:r>
      <w:r w:rsidR="00A436BB">
        <w:t>a</w:t>
      </w:r>
      <w:r>
        <w:t xml:space="preserve"> longitudes de onda infrarrojas. Esta opacidad agregada causa </w:t>
      </w:r>
      <w:r w:rsidR="00A436BB">
        <w:t>que la</w:t>
      </w:r>
      <w:r>
        <w:t xml:space="preserve"> radiación térmica de</w:t>
      </w:r>
      <w:r w:rsidR="00A436BB">
        <w:t>sde el planeta</w:t>
      </w:r>
      <w:r>
        <w:t xml:space="preserve"> al espacio a</w:t>
      </w:r>
      <w:r w:rsidR="00A436BB">
        <w:t>l</w:t>
      </w:r>
      <w:r>
        <w:t xml:space="preserve"> presentar</w:t>
      </w:r>
      <w:r w:rsidR="00A436BB">
        <w:t>se</w:t>
      </w:r>
      <w:r>
        <w:t xml:space="preserve"> </w:t>
      </w:r>
      <w:r w:rsidR="00A436BB">
        <w:t xml:space="preserve">en </w:t>
      </w:r>
      <w:r>
        <w:t xml:space="preserve">niveles más altos, </w:t>
      </w:r>
      <w:r w:rsidR="0030699B">
        <w:t xml:space="preserve">usualmente </w:t>
      </w:r>
      <w:r>
        <w:t xml:space="preserve">más fríos </w:t>
      </w:r>
      <w:r w:rsidR="00A436BB">
        <w:t>de</w:t>
      </w:r>
      <w:r>
        <w:t xml:space="preserve"> la atmósfera, redu</w:t>
      </w:r>
      <w:r w:rsidR="00A436BB">
        <w:t>zca</w:t>
      </w:r>
      <w:r>
        <w:t xml:space="preserve"> </w:t>
      </w:r>
      <w:r w:rsidR="00A436BB">
        <w:t xml:space="preserve">así </w:t>
      </w:r>
      <w:r>
        <w:t>la emisión de la energía térmica al espacio. El desequilibrio temporal entre la energía absorb</w:t>
      </w:r>
      <w:r w:rsidR="00A436BB">
        <w:t>ida</w:t>
      </w:r>
      <w:r>
        <w:t xml:space="preserve"> del sol y la emisión del </w:t>
      </w:r>
      <w:r>
        <w:lastRenderedPageBreak/>
        <w:t xml:space="preserve">calor al </w:t>
      </w:r>
      <w:r w:rsidR="00A436BB">
        <w:t>espacio, causa</w:t>
      </w:r>
      <w:r>
        <w:t xml:space="preserve"> el </w:t>
      </w:r>
      <w:r w:rsidR="00A436BB">
        <w:t xml:space="preserve">calentamiento del </w:t>
      </w:r>
      <w:r>
        <w:t xml:space="preserve">planeta hasta </w:t>
      </w:r>
      <w:r w:rsidR="00A436BB">
        <w:t>que se restaur</w:t>
      </w:r>
      <w:r w:rsidR="0030699B">
        <w:t>e el</w:t>
      </w:r>
      <w:r w:rsidR="00A436BB">
        <w:t xml:space="preserve"> </w:t>
      </w:r>
      <w:r>
        <w:t xml:space="preserve">balance energético planetario. </w:t>
      </w:r>
    </w:p>
    <w:p w:rsidR="006D1222" w:rsidRDefault="00280DAB" w:rsidP="00FE131C">
      <w:pPr>
        <w:ind w:left="30"/>
      </w:pPr>
      <w:r>
        <w:t xml:space="preserve">La gran inercia termal de la tierra, sobre todo consecuencia del </w:t>
      </w:r>
      <w:r w:rsidR="006D1222">
        <w:t xml:space="preserve">profundo </w:t>
      </w:r>
      <w:r>
        <w:t>océano de 4 kilómetros (</w:t>
      </w:r>
      <w:r w:rsidR="006D1222">
        <w:t>2 ½</w:t>
      </w:r>
      <w:r>
        <w:t>milla</w:t>
      </w:r>
      <w:r w:rsidR="006D1222">
        <w:t>s</w:t>
      </w:r>
      <w:r>
        <w:t xml:space="preserve">), causa </w:t>
      </w:r>
      <w:r w:rsidR="006D1222">
        <w:t xml:space="preserve">que </w:t>
      </w:r>
      <w:r>
        <w:t>la respuesta</w:t>
      </w:r>
      <w:r w:rsidR="006D1222">
        <w:t xml:space="preserve"> </w:t>
      </w:r>
      <w:r>
        <w:t xml:space="preserve">de la temperatura </w:t>
      </w:r>
      <w:r w:rsidR="006D1222">
        <w:t xml:space="preserve">global </w:t>
      </w:r>
      <w:r>
        <w:t xml:space="preserve">a un </w:t>
      </w:r>
      <w:r w:rsidR="006D1222">
        <w:t>forzamiento del clima sea lenta</w:t>
      </w:r>
      <w:r>
        <w:t xml:space="preserve">. </w:t>
      </w:r>
      <w:r w:rsidR="006D1222">
        <w:t xml:space="preserve">Ya </w:t>
      </w:r>
      <w:r>
        <w:t xml:space="preserve">que el CO2 atmosférico continua aumentando, la tierra está perceptiblemente fuera de balance energético - la energía solar que es absorbida por el planeta excede la radiación térmica </w:t>
      </w:r>
      <w:r w:rsidR="006D1222">
        <w:t xml:space="preserve"> emitida </w:t>
      </w:r>
      <w:r>
        <w:t>al espacio. Medida</w:t>
      </w:r>
      <w:r w:rsidR="006D1222">
        <w:t>s</w:t>
      </w:r>
      <w:r>
        <w:t xml:space="preserve"> del desequilibrio de la energía </w:t>
      </w:r>
      <w:r w:rsidR="006D1222">
        <w:t xml:space="preserve">terrestre </w:t>
      </w:r>
      <w:r>
        <w:t>proporciona</w:t>
      </w:r>
      <w:r w:rsidR="006D1222">
        <w:t>n</w:t>
      </w:r>
      <w:r>
        <w:t xml:space="preserve"> la evaluación cuantitativa más exacta de cuánto CO2 se debe reducir para estabilizar </w:t>
      </w:r>
      <w:r w:rsidR="006D1222">
        <w:t xml:space="preserve">el </w:t>
      </w:r>
      <w:r>
        <w:t xml:space="preserve">clima, según lo discutido en la sección 2. </w:t>
      </w:r>
    </w:p>
    <w:p w:rsidR="00BD4F02" w:rsidRDefault="00280DAB" w:rsidP="00FE131C">
      <w:pPr>
        <w:ind w:left="30"/>
      </w:pPr>
      <w:r>
        <w:t xml:space="preserve">Sin embargo, debemos primero discutir temperatura global, porque la mayoría de los esfuerzos </w:t>
      </w:r>
      <w:r w:rsidR="00125508">
        <w:t xml:space="preserve">(políticos) </w:t>
      </w:r>
      <w:r>
        <w:t xml:space="preserve">para determinar el nivel de cambio de clima que sería ' </w:t>
      </w:r>
      <w:r w:rsidR="00BD4F02">
        <w:t>peligroso</w:t>
      </w:r>
      <w:r>
        <w:t>' para la humanidad</w:t>
      </w:r>
      <w:r w:rsidR="00BD4F02">
        <w:t>,</w:t>
      </w:r>
      <w:r>
        <w:t xml:space="preserve"> se han centrado en el cálculo de un nivel permitido de calentamiento del planeta. Gravámenes </w:t>
      </w:r>
      <w:r w:rsidR="00BD4F02">
        <w:t xml:space="preserve">amplios, representados por el 'escenario </w:t>
      </w:r>
      <w:r>
        <w:t>ardien</w:t>
      </w:r>
      <w:r w:rsidR="00BD4F02">
        <w:t>te'</w:t>
      </w:r>
      <w:r>
        <w:t>; diagram</w:t>
      </w:r>
      <w:r w:rsidR="00BD4F02">
        <w:t>a</w:t>
      </w:r>
      <w:r>
        <w:t xml:space="preserve"> </w:t>
      </w:r>
      <w:r w:rsidR="00BD4F02">
        <w:t>del</w:t>
      </w:r>
      <w:r>
        <w:t xml:space="preserve"> IPCC (2001, 2007), sug</w:t>
      </w:r>
      <w:r w:rsidR="00BD4F02">
        <w:t>ieren</w:t>
      </w:r>
      <w:r>
        <w:t xml:space="preserve"> que los problemas graves comienzan con el calentamiento del planeta</w:t>
      </w:r>
      <w:r w:rsidR="00BD4F02">
        <w:t xml:space="preserve"> de</w:t>
      </w:r>
      <w:r>
        <w:t xml:space="preserve"> 2-3°C </w:t>
      </w:r>
      <w:r w:rsidR="00BD4F02">
        <w:t>en relación a la temperatura global</w:t>
      </w:r>
      <w:r w:rsidR="00BD4F02" w:rsidRPr="00BD4F02">
        <w:t xml:space="preserve"> </w:t>
      </w:r>
      <w:r w:rsidR="00BD4F02">
        <w:t>el año-2000</w:t>
      </w:r>
      <w:r>
        <w:t xml:space="preserve">. Los análisis de probabilidad sofisticados (Schneider y </w:t>
      </w:r>
      <w:proofErr w:type="spellStart"/>
      <w:r>
        <w:t>Mastrandrea</w:t>
      </w:r>
      <w:proofErr w:type="spellEnd"/>
      <w:r>
        <w:t xml:space="preserve">, 2005) encontraron un </w:t>
      </w:r>
      <w:r w:rsidR="00BD4F02">
        <w:t>umbral medio peligroso</w:t>
      </w:r>
      <w:r>
        <w:t xml:space="preserve"> de 2.85°C sobre temperatura global en</w:t>
      </w:r>
      <w:r w:rsidR="00BD4F02">
        <w:t xml:space="preserve"> el 2000,</w:t>
      </w:r>
      <w:r>
        <w:t xml:space="preserve"> </w:t>
      </w:r>
      <w:r w:rsidR="00BD4F02">
        <w:t xml:space="preserve">siendo el rango de </w:t>
      </w:r>
      <w:r>
        <w:t xml:space="preserve">confianza del 90 por ciento </w:t>
      </w:r>
      <w:r w:rsidR="00BD4F02">
        <w:t xml:space="preserve"> entre </w:t>
      </w:r>
      <w:r>
        <w:t xml:space="preserve">1.45-4.65°C. </w:t>
      </w:r>
    </w:p>
    <w:p w:rsidR="00BD4F02" w:rsidRDefault="00280DAB" w:rsidP="00FE131C">
      <w:pPr>
        <w:ind w:left="30"/>
      </w:pPr>
      <w:r>
        <w:t xml:space="preserve">La conclusión que la humanidad podría tolerar fácilmente el calentamiento global </w:t>
      </w:r>
      <w:r w:rsidR="00BD4F02">
        <w:t>de</w:t>
      </w:r>
      <w:r>
        <w:t xml:space="preserve"> algunos grados Celsius parecía </w:t>
      </w:r>
      <w:r w:rsidR="00BD4F02">
        <w:t>de</w:t>
      </w:r>
      <w:r>
        <w:t xml:space="preserve"> sentido común. Después de todo, la gente tolera fácilmente variaciones regionales y estacionales mucho más grandes del clima.</w:t>
      </w:r>
    </w:p>
    <w:p w:rsidR="00280DAB" w:rsidRDefault="00280DAB" w:rsidP="00FE131C">
      <w:pPr>
        <w:ind w:left="30"/>
      </w:pPr>
      <w:r>
        <w:t xml:space="preserve"> El error de esta lógica llegó a ser </w:t>
      </w:r>
      <w:r w:rsidR="00BD4F02">
        <w:t xml:space="preserve">evidente </w:t>
      </w:r>
      <w:r>
        <w:t>solamente estos últimos años. (1) la cubierta del hielo marino del verano en el ártico cayó a plomo en 2007 a un área 30 por ciento meno</w:t>
      </w:r>
      <w:r w:rsidR="00920BC6">
        <w:t>r</w:t>
      </w:r>
      <w:r>
        <w:t xml:space="preserve"> que algunas décadas anterior</w:t>
      </w:r>
      <w:r w:rsidR="00920BC6">
        <w:t>es</w:t>
      </w:r>
      <w:r>
        <w:t>. El crecimiento continuo de los gases de efecto invernadero causa</w:t>
      </w:r>
      <w:r w:rsidR="00920BC6">
        <w:t>rá la probable</w:t>
      </w:r>
      <w:r>
        <w:t xml:space="preserve"> pérdida de todo el hielo marino de</w:t>
      </w:r>
      <w:r w:rsidR="00920BC6">
        <w:t xml:space="preserve"> verano dentro de</w:t>
      </w:r>
      <w:r>
        <w:t xml:space="preserve"> décadas próximas, con </w:t>
      </w:r>
      <w:r w:rsidR="00920BC6">
        <w:t xml:space="preserve">grandes </w:t>
      </w:r>
      <w:r>
        <w:t>efectos sobre</w:t>
      </w:r>
      <w:r w:rsidR="00920BC6">
        <w:t xml:space="preserve"> la fauna y poblaciones</w:t>
      </w:r>
      <w:r>
        <w:t xml:space="preserve"> indígenas, la abso</w:t>
      </w:r>
      <w:r w:rsidR="00920BC6">
        <w:t>rción creciente de calor en</w:t>
      </w:r>
      <w:r>
        <w:t xml:space="preserve"> altas latitudes, y potencialmente el lanzamiento de </w:t>
      </w:r>
      <w:r w:rsidR="00920BC6">
        <w:t xml:space="preserve">masivas </w:t>
      </w:r>
      <w:r>
        <w:t xml:space="preserve">cantidades </w:t>
      </w:r>
      <w:r w:rsidR="00920BC6">
        <w:t xml:space="preserve">de metano, </w:t>
      </w:r>
      <w:r>
        <w:t>un gas de efecto invernadero de gran alcance, congelado actualmente en sedimentos en tierra y piso de mar</w:t>
      </w:r>
      <w:r w:rsidR="00920BC6" w:rsidRPr="00920BC6">
        <w:t xml:space="preserve"> </w:t>
      </w:r>
      <w:r w:rsidR="00920BC6">
        <w:t>árticos</w:t>
      </w:r>
      <w:r>
        <w:t xml:space="preserve">. (2) las grandes </w:t>
      </w:r>
      <w:r w:rsidR="00920BC6">
        <w:t>capas</w:t>
      </w:r>
      <w:r>
        <w:t xml:space="preserve"> de hielo continentales de Groenlandia y del antártico han comenzado a verter el hielo a una ta</w:t>
      </w:r>
      <w:r w:rsidR="00920BC6">
        <w:t>s</w:t>
      </w:r>
      <w:r>
        <w:t xml:space="preserve">a, ahora </w:t>
      </w:r>
      <w:r w:rsidR="00920BC6">
        <w:t xml:space="preserve">de </w:t>
      </w:r>
      <w:r>
        <w:t>varios cien</w:t>
      </w:r>
      <w:r w:rsidR="00920BC6">
        <w:t>tos de kilómetros cúbicos por</w:t>
      </w:r>
      <w:r>
        <w:t xml:space="preserve"> año, que continua acelerando. Con la pérdida de hielo marino protector y de </w:t>
      </w:r>
      <w:r w:rsidR="00920BC6">
        <w:t>acumulados</w:t>
      </w:r>
      <w:r>
        <w:t xml:space="preserve"> de hielo de refuerzo, hay </w:t>
      </w:r>
      <w:r w:rsidR="00920BC6">
        <w:t>peligro que la pérdida de</w:t>
      </w:r>
      <w:r>
        <w:t xml:space="preserve"> masa de la</w:t>
      </w:r>
      <w:r w:rsidR="00920BC6">
        <w:t>s</w:t>
      </w:r>
      <w:r>
        <w:t xml:space="preserve"> </w:t>
      </w:r>
      <w:r w:rsidR="00920BC6">
        <w:t>capas</w:t>
      </w:r>
      <w:r>
        <w:t xml:space="preserve"> de hielo alcanzará un nivel que cause catastróf</w:t>
      </w:r>
      <w:r w:rsidR="00920BC6">
        <w:t>icas</w:t>
      </w:r>
      <w:r>
        <w:t>, y para todos propósito</w:t>
      </w:r>
      <w:r w:rsidR="00920BC6">
        <w:t>s</w:t>
      </w:r>
      <w:r>
        <w:t xml:space="preserve"> práctico</w:t>
      </w:r>
      <w:r w:rsidR="00920BC6">
        <w:t>s</w:t>
      </w:r>
      <w:r>
        <w:t xml:space="preserve"> irreversibles, subida</w:t>
      </w:r>
      <w:r w:rsidR="00920BC6">
        <w:t>s</w:t>
      </w:r>
      <w:r>
        <w:t xml:space="preserve"> del nivel </w:t>
      </w:r>
      <w:r w:rsidR="00920BC6">
        <w:t>del mar. (3) los glaciares de</w:t>
      </w:r>
      <w:r>
        <w:t xml:space="preserve"> montaña están retrocediendo rápidamente en todo el mundo. El derretimiento del glaciar </w:t>
      </w:r>
      <w:r w:rsidR="00920BC6">
        <w:t>en</w:t>
      </w:r>
      <w:r>
        <w:t xml:space="preserve"> verano proporciona el agua d</w:t>
      </w:r>
      <w:r w:rsidR="00923269">
        <w:t>ulce a</w:t>
      </w:r>
      <w:r>
        <w:t xml:space="preserve"> ríos importantes del mundo durante la estación seca, así que la pérdida de los glaciares sería altamente - perjudicial a</w:t>
      </w:r>
      <w:r w:rsidR="00923269" w:rsidRPr="00923269">
        <w:t xml:space="preserve"> </w:t>
      </w:r>
      <w:r w:rsidR="00923269">
        <w:t>mil millones de personas.</w:t>
      </w:r>
      <w:r w:rsidR="00923269" w:rsidRPr="00923269">
        <w:t xml:space="preserve"> </w:t>
      </w:r>
      <w:r w:rsidR="00923269">
        <w:t>(4) Las bandas secas calientes del clima subtropical se han ampliado, afectando especialmente el clima al sur de los Estados Unidos, las regiones mediterráneas y de Oriente Medio, y Australia, contribuyendo a sequías más intensas, a olas de calor del verano, y a devastadores incendios forestales.</w:t>
      </w:r>
    </w:p>
    <w:p w:rsidR="00280DAB" w:rsidRDefault="00280DAB" w:rsidP="00280DAB"/>
    <w:p w:rsidR="00923269" w:rsidRDefault="00923269" w:rsidP="00280DAB">
      <w:r>
        <w:rPr>
          <w:noProof/>
          <w:lang w:eastAsia="es-PE"/>
        </w:rPr>
        <w:lastRenderedPageBreak/>
        <w:drawing>
          <wp:inline distT="0" distB="0" distL="0" distR="0">
            <wp:extent cx="5612130" cy="2801505"/>
            <wp:effectExtent l="1905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612130" cy="2801505"/>
                    </a:xfrm>
                    <a:prstGeom prst="rect">
                      <a:avLst/>
                    </a:prstGeom>
                    <a:noFill/>
                    <a:ln w="9525">
                      <a:noFill/>
                      <a:miter lim="800000"/>
                      <a:headEnd/>
                      <a:tailEnd/>
                    </a:ln>
                  </pic:spPr>
                </pic:pic>
              </a:graphicData>
            </a:graphic>
          </wp:inline>
        </w:drawing>
      </w:r>
      <w:r w:rsidR="00280DAB" w:rsidRPr="00923269">
        <w:rPr>
          <w:sz w:val="20"/>
          <w:szCs w:val="20"/>
        </w:rPr>
        <w:t xml:space="preserve">Cuadro 2. </w:t>
      </w:r>
      <w:proofErr w:type="gramStart"/>
      <w:r w:rsidR="00280DAB" w:rsidRPr="00923269">
        <w:rPr>
          <w:sz w:val="20"/>
          <w:szCs w:val="20"/>
        </w:rPr>
        <w:t>temperatura</w:t>
      </w:r>
      <w:proofErr w:type="gramEnd"/>
      <w:r w:rsidR="00280DAB" w:rsidRPr="00923269">
        <w:rPr>
          <w:sz w:val="20"/>
          <w:szCs w:val="20"/>
        </w:rPr>
        <w:t xml:space="preserve"> holocena máxima en relación con de la temperatura global (</w:t>
      </w:r>
      <w:proofErr w:type="spellStart"/>
      <w:r w:rsidR="00280DAB" w:rsidRPr="00923269">
        <w:rPr>
          <w:sz w:val="20"/>
          <w:szCs w:val="20"/>
        </w:rPr>
        <w:t>Hansen</w:t>
      </w:r>
      <w:proofErr w:type="spellEnd"/>
      <w:r w:rsidR="00280DAB" w:rsidRPr="00923269">
        <w:rPr>
          <w:sz w:val="20"/>
          <w:szCs w:val="20"/>
        </w:rPr>
        <w:t xml:space="preserve"> y Sato, 2011).</w:t>
      </w:r>
    </w:p>
    <w:p w:rsidR="00502F72" w:rsidRDefault="00280DAB" w:rsidP="00280DAB">
      <w:r>
        <w:t xml:space="preserve"> (5) los ecosistemas </w:t>
      </w:r>
      <w:r w:rsidR="00923269">
        <w:t>de</w:t>
      </w:r>
      <w:r>
        <w:t xml:space="preserve"> coral</w:t>
      </w:r>
      <w:r w:rsidR="00923269">
        <w:t>es</w:t>
      </w:r>
      <w:r>
        <w:t xml:space="preserve"> están siendo afectados ya por una combinación de</w:t>
      </w:r>
      <w:r w:rsidR="00923269">
        <w:t>l</w:t>
      </w:r>
      <w:r>
        <w:t xml:space="preserve"> océano que se calienta y acidificación (una consecuencia directa del</w:t>
      </w:r>
      <w:r w:rsidR="00923269">
        <w:t xml:space="preserve"> aumento de</w:t>
      </w:r>
      <w:r>
        <w:t xml:space="preserve"> CO2 atmosférico), dando por resultado un 1-2% </w:t>
      </w:r>
      <w:r w:rsidR="00923269">
        <w:t>de</w:t>
      </w:r>
      <w:r>
        <w:t xml:space="preserve"> declinación </w:t>
      </w:r>
      <w:r w:rsidR="00923269">
        <w:t>por</w:t>
      </w:r>
      <w:r>
        <w:t xml:space="preserve"> año en </w:t>
      </w:r>
      <w:r w:rsidR="00923269">
        <w:t>la extensión geográfica. Los ecosistemas</w:t>
      </w:r>
      <w:r>
        <w:t xml:space="preserve"> coralino</w:t>
      </w:r>
      <w:r w:rsidR="00923269">
        <w:t>s</w:t>
      </w:r>
      <w:r>
        <w:t xml:space="preserve"> serán eliminados </w:t>
      </w:r>
      <w:r w:rsidR="00923269">
        <w:t>por el</w:t>
      </w:r>
      <w:r>
        <w:t xml:space="preserve"> aumento continuo del CO2 atmosférico, con consecuencias enormes para </w:t>
      </w:r>
      <w:r w:rsidR="00923269">
        <w:t xml:space="preserve">un estimado de </w:t>
      </w:r>
      <w:r>
        <w:t>500 millones de personas que depend</w:t>
      </w:r>
      <w:r w:rsidR="00923269">
        <w:t>en</w:t>
      </w:r>
      <w:r>
        <w:t xml:space="preserve"> de los servicios del ecosistema coralino (Bruno y </w:t>
      </w:r>
      <w:proofErr w:type="spellStart"/>
      <w:r>
        <w:t>Selig</w:t>
      </w:r>
      <w:proofErr w:type="spellEnd"/>
      <w:r>
        <w:t xml:space="preserve">, 2007; </w:t>
      </w:r>
      <w:proofErr w:type="spellStart"/>
      <w:r>
        <w:t>Hoegh-guldberg</w:t>
      </w:r>
      <w:proofErr w:type="spellEnd"/>
      <w:r>
        <w:t xml:space="preserve"> y otros, 2007; </w:t>
      </w:r>
      <w:proofErr w:type="spellStart"/>
      <w:r>
        <w:t>Veron</w:t>
      </w:r>
      <w:proofErr w:type="spellEnd"/>
      <w:r>
        <w:t xml:space="preserve"> y otros, 2009). (6) las mega-olas de calor han llegado a ser perc</w:t>
      </w:r>
      <w:r w:rsidR="00923269">
        <w:t xml:space="preserve">eptiblemente más frecuentes, </w:t>
      </w:r>
      <w:r>
        <w:t xml:space="preserve"> por ejemplo </w:t>
      </w:r>
      <w:r w:rsidR="00923269">
        <w:t xml:space="preserve">olas de calor </w:t>
      </w:r>
      <w:r>
        <w:t xml:space="preserve">2003 y 2010 sobre Europa y </w:t>
      </w:r>
      <w:r w:rsidR="00923269">
        <w:t xml:space="preserve">grandes </w:t>
      </w:r>
      <w:r>
        <w:t>partes de Rusia, cada uno con los peajes de la calor-muerte en la gama de 55.000 a 70.000 (</w:t>
      </w:r>
      <w:proofErr w:type="spellStart"/>
      <w:r>
        <w:t>Barriopedro</w:t>
      </w:r>
      <w:proofErr w:type="spellEnd"/>
      <w:r>
        <w:t xml:space="preserve"> y otros, 2011). </w:t>
      </w:r>
    </w:p>
    <w:p w:rsidR="00143730" w:rsidRDefault="00280DAB" w:rsidP="00280DAB">
      <w:r>
        <w:t xml:space="preserve">La nueva valoración del nivel peligroso de calentamiento del planeta ha sido estimulada por la realización </w:t>
      </w:r>
      <w:r w:rsidR="00143730">
        <w:t>que</w:t>
      </w:r>
      <w:r>
        <w:t xml:space="preserve"> los </w:t>
      </w:r>
      <w:r w:rsidR="00143730">
        <w:t xml:space="preserve">grandes </w:t>
      </w:r>
      <w:r>
        <w:t>efectos del clima están comenzando ya mientras que el calentamiento del planeta es meno</w:t>
      </w:r>
      <w:r w:rsidR="00143730">
        <w:t>r</w:t>
      </w:r>
      <w:r>
        <w:t xml:space="preserve"> que 1°C sobre niveles preindustriales</w:t>
      </w:r>
      <w:r w:rsidR="00143730">
        <w:t xml:space="preserve"> (1800)</w:t>
      </w:r>
      <w:r>
        <w:t xml:space="preserve">. La mejor herramienta para </w:t>
      </w:r>
      <w:r w:rsidR="00143730">
        <w:t>la evaluación</w:t>
      </w:r>
      <w:r>
        <w:t xml:space="preserve"> es proporcionada por el paleoclima, la historia de climas antiguos en la tierra. </w:t>
      </w:r>
    </w:p>
    <w:p w:rsidR="00143730" w:rsidRDefault="00280DAB" w:rsidP="00143730">
      <w:pPr>
        <w:pStyle w:val="Prrafodelista"/>
        <w:numPr>
          <w:ilvl w:val="1"/>
          <w:numId w:val="1"/>
        </w:numPr>
      </w:pPr>
      <w:r w:rsidRPr="00143730">
        <w:rPr>
          <w:b/>
        </w:rPr>
        <w:t>Temperatura del paleoclima</w:t>
      </w:r>
      <w:r>
        <w:t xml:space="preserve"> </w:t>
      </w:r>
    </w:p>
    <w:p w:rsidR="00767C12" w:rsidRDefault="00280DAB" w:rsidP="00767C12">
      <w:pPr>
        <w:pStyle w:val="Prrafodelista"/>
        <w:ind w:left="405"/>
      </w:pPr>
      <w:proofErr w:type="spellStart"/>
      <w:r>
        <w:t>Hansen</w:t>
      </w:r>
      <w:proofErr w:type="spellEnd"/>
      <w:r>
        <w:t xml:space="preserve"> y Sato (2011) ilustran </w:t>
      </w:r>
      <w:r w:rsidR="00767C12">
        <w:t>la</w:t>
      </w:r>
      <w:r>
        <w:t xml:space="preserve"> temperatura de</w:t>
      </w:r>
      <w:r w:rsidR="00767C12">
        <w:t xml:space="preserve"> la Tierra </w:t>
      </w:r>
      <w:r>
        <w:t xml:space="preserve"> en una amplia escala de tiempo. </w:t>
      </w:r>
      <w:r w:rsidR="00767C12">
        <w:t xml:space="preserve">Figura </w:t>
      </w:r>
      <w:r>
        <w:t>2 (a) las demostraciones estimaban el medio global temperature</w:t>
      </w:r>
      <w:r w:rsidRPr="00767C12">
        <w:rPr>
          <w:vertAlign w:val="superscript"/>
        </w:rPr>
        <w:t>13</w:t>
      </w:r>
      <w:r w:rsidR="00767C12">
        <w:rPr>
          <w:vertAlign w:val="superscript"/>
        </w:rPr>
        <w:t xml:space="preserve"> </w:t>
      </w:r>
      <w:r w:rsidR="00767C12">
        <w:t xml:space="preserve">Durante el Plioceno y Pleistoceno aproximadamente los 5 millones de años pasados Figura  2 (b) muestra una resolución temporal más alta, de modo que oscilaciones glaciales </w:t>
      </w:r>
      <w:proofErr w:type="spellStart"/>
      <w:r w:rsidR="00767C12">
        <w:t>interglaciales</w:t>
      </w:r>
      <w:proofErr w:type="spellEnd"/>
      <w:r w:rsidR="00767C12">
        <w:t xml:space="preserve">  más recientes del clima sean más evidentes.</w:t>
      </w:r>
      <w:r>
        <w:t xml:space="preserve"> </w:t>
      </w:r>
    </w:p>
    <w:p w:rsidR="00767C12" w:rsidRDefault="00767C12" w:rsidP="00767C12">
      <w:pPr>
        <w:pStyle w:val="Prrafodelista"/>
        <w:ind w:left="405"/>
      </w:pPr>
    </w:p>
    <w:p w:rsidR="00767C12" w:rsidRPr="00767C12" w:rsidRDefault="00767C12" w:rsidP="00767C12">
      <w:pPr>
        <w:rPr>
          <w:sz w:val="16"/>
          <w:szCs w:val="16"/>
        </w:rPr>
      </w:pPr>
      <w:r w:rsidRPr="00767C12">
        <w:rPr>
          <w:sz w:val="16"/>
          <w:szCs w:val="16"/>
          <w:vertAlign w:val="superscript"/>
        </w:rPr>
        <w:t>13</w:t>
      </w:r>
      <w:r w:rsidRPr="00767C12">
        <w:rPr>
          <w:sz w:val="16"/>
          <w:szCs w:val="16"/>
        </w:rPr>
        <w:t>Esta estimación de la temperatura ma</w:t>
      </w:r>
      <w:r>
        <w:rPr>
          <w:sz w:val="16"/>
          <w:szCs w:val="16"/>
        </w:rPr>
        <w:t>dia</w:t>
      </w:r>
      <w:r w:rsidRPr="00767C12">
        <w:rPr>
          <w:sz w:val="16"/>
          <w:szCs w:val="16"/>
        </w:rPr>
        <w:t xml:space="preserve"> global se obtiene de los sedimentos del océano en muchas localizaciones en todo el mundo (</w:t>
      </w:r>
      <w:proofErr w:type="spellStart"/>
      <w:r w:rsidRPr="00767C12">
        <w:rPr>
          <w:sz w:val="16"/>
          <w:szCs w:val="16"/>
        </w:rPr>
        <w:t>Zachos</w:t>
      </w:r>
      <w:proofErr w:type="spellEnd"/>
      <w:r w:rsidRPr="00767C12">
        <w:rPr>
          <w:sz w:val="16"/>
          <w:szCs w:val="16"/>
        </w:rPr>
        <w:t xml:space="preserve"> y otros, 2001; </w:t>
      </w:r>
      <w:proofErr w:type="spellStart"/>
      <w:r w:rsidRPr="00767C12">
        <w:rPr>
          <w:sz w:val="16"/>
          <w:szCs w:val="16"/>
        </w:rPr>
        <w:t>Hansen</w:t>
      </w:r>
      <w:proofErr w:type="spellEnd"/>
      <w:r w:rsidRPr="00767C12">
        <w:rPr>
          <w:sz w:val="16"/>
          <w:szCs w:val="16"/>
        </w:rPr>
        <w:t xml:space="preserve"> y otros, 2008). La composición de las cáscara</w:t>
      </w:r>
      <w:r w:rsidR="008961E8">
        <w:rPr>
          <w:sz w:val="16"/>
          <w:szCs w:val="16"/>
        </w:rPr>
        <w:t xml:space="preserve">s de los animales microscópicos </w:t>
      </w:r>
      <w:r w:rsidRPr="00767C12">
        <w:rPr>
          <w:sz w:val="16"/>
          <w:szCs w:val="16"/>
        </w:rPr>
        <w:t>de la profund</w:t>
      </w:r>
      <w:r w:rsidR="008961E8">
        <w:rPr>
          <w:sz w:val="16"/>
          <w:szCs w:val="16"/>
        </w:rPr>
        <w:t xml:space="preserve">idad del </w:t>
      </w:r>
      <w:r w:rsidRPr="00767C12">
        <w:rPr>
          <w:sz w:val="16"/>
          <w:szCs w:val="16"/>
        </w:rPr>
        <w:t>mar- (</w:t>
      </w:r>
      <w:proofErr w:type="spellStart"/>
      <w:r w:rsidRPr="00767C12">
        <w:rPr>
          <w:sz w:val="16"/>
          <w:szCs w:val="16"/>
        </w:rPr>
        <w:t>foraminifera</w:t>
      </w:r>
      <w:proofErr w:type="spellEnd"/>
      <w:r w:rsidRPr="00767C12">
        <w:rPr>
          <w:sz w:val="16"/>
          <w:szCs w:val="16"/>
        </w:rPr>
        <w:t xml:space="preserve">), preservadas en sedimentos del océano, lleva un </w:t>
      </w:r>
      <w:r w:rsidR="004E1172">
        <w:rPr>
          <w:sz w:val="16"/>
          <w:szCs w:val="16"/>
        </w:rPr>
        <w:t>registro</w:t>
      </w:r>
      <w:r w:rsidRPr="00767C12">
        <w:rPr>
          <w:sz w:val="16"/>
          <w:szCs w:val="16"/>
        </w:rPr>
        <w:t xml:space="preserve"> de la temperatura del océano. El cambio de temperatura del océano profundo es </w:t>
      </w:r>
      <w:r w:rsidR="008961E8">
        <w:rPr>
          <w:sz w:val="16"/>
          <w:szCs w:val="16"/>
        </w:rPr>
        <w:t>cerca de dos tercios tan grande</w:t>
      </w:r>
      <w:r w:rsidRPr="00767C12">
        <w:rPr>
          <w:sz w:val="16"/>
          <w:szCs w:val="16"/>
        </w:rPr>
        <w:t xml:space="preserve"> como</w:t>
      </w:r>
      <w:r w:rsidR="008961E8">
        <w:rPr>
          <w:sz w:val="16"/>
          <w:szCs w:val="16"/>
        </w:rPr>
        <w:t xml:space="preserve"> el</w:t>
      </w:r>
      <w:r w:rsidRPr="00767C12">
        <w:rPr>
          <w:sz w:val="16"/>
          <w:szCs w:val="16"/>
        </w:rPr>
        <w:t xml:space="preserve"> cambio de temperatura superficial ma</w:t>
      </w:r>
      <w:r w:rsidR="008961E8">
        <w:rPr>
          <w:sz w:val="16"/>
          <w:szCs w:val="16"/>
        </w:rPr>
        <w:t>dia</w:t>
      </w:r>
      <w:r w:rsidRPr="00767C12">
        <w:rPr>
          <w:sz w:val="16"/>
          <w:szCs w:val="16"/>
        </w:rPr>
        <w:t xml:space="preserve"> global para </w:t>
      </w:r>
      <w:r w:rsidR="008961E8">
        <w:rPr>
          <w:sz w:val="16"/>
          <w:szCs w:val="16"/>
        </w:rPr>
        <w:t>el rango</w:t>
      </w:r>
      <w:r w:rsidRPr="00767C12">
        <w:rPr>
          <w:sz w:val="16"/>
          <w:szCs w:val="16"/>
        </w:rPr>
        <w:t xml:space="preserve"> de climas de la edad de hielo pasada al actual período </w:t>
      </w:r>
      <w:proofErr w:type="spellStart"/>
      <w:r w:rsidRPr="00767C12">
        <w:rPr>
          <w:sz w:val="16"/>
          <w:szCs w:val="16"/>
        </w:rPr>
        <w:t>interglacial</w:t>
      </w:r>
      <w:proofErr w:type="spellEnd"/>
      <w:r w:rsidRPr="00767C12">
        <w:rPr>
          <w:sz w:val="16"/>
          <w:szCs w:val="16"/>
        </w:rPr>
        <w:t xml:space="preserve">; </w:t>
      </w:r>
      <w:r w:rsidR="008961E8">
        <w:rPr>
          <w:sz w:val="16"/>
          <w:szCs w:val="16"/>
        </w:rPr>
        <w:t>este</w:t>
      </w:r>
      <w:r w:rsidRPr="00767C12">
        <w:rPr>
          <w:sz w:val="16"/>
          <w:szCs w:val="16"/>
        </w:rPr>
        <w:t xml:space="preserve"> factor de proporcionalidad está incluido en el cuadro 2.</w:t>
      </w:r>
    </w:p>
    <w:p w:rsidR="00767C12" w:rsidRDefault="00767C12" w:rsidP="00767C12">
      <w:pPr>
        <w:pStyle w:val="Prrafodelista"/>
        <w:ind w:left="405"/>
      </w:pPr>
    </w:p>
    <w:p w:rsidR="00767C12" w:rsidRDefault="00767C12" w:rsidP="00767C12">
      <w:pPr>
        <w:pStyle w:val="Prrafodelista"/>
        <w:ind w:left="405"/>
      </w:pPr>
    </w:p>
    <w:p w:rsidR="008961E8" w:rsidRDefault="00280DAB" w:rsidP="008961E8">
      <w:pPr>
        <w:pStyle w:val="Prrafodelista"/>
        <w:ind w:left="405"/>
      </w:pPr>
      <w:r>
        <w:t xml:space="preserve">Las variaciones del clima resumidas en el cuadro 2 son enormes. Durante la edad de hielo pasada, hace 20.000 años, la temperatura superficial </w:t>
      </w:r>
      <w:r w:rsidR="008961E8">
        <w:t>media</w:t>
      </w:r>
      <w:r>
        <w:t xml:space="preserve"> global estaba sobre 5°C más baj</w:t>
      </w:r>
      <w:r w:rsidR="008961E8">
        <w:t>a</w:t>
      </w:r>
      <w:r>
        <w:t xml:space="preserve"> que hoy. Pero los cambios regionales en tierra eran más grandes. La mayor parte de Canadá estaba debajo de una </w:t>
      </w:r>
      <w:r w:rsidR="008961E8">
        <w:t>capa</w:t>
      </w:r>
      <w:r>
        <w:t xml:space="preserve"> de hielo. New York City estaba enterrado debajo de </w:t>
      </w:r>
      <w:r w:rsidR="008961E8">
        <w:t>capas</w:t>
      </w:r>
      <w:r>
        <w:t xml:space="preserve"> de hielo, al igual que Minneapolis y Seattle. En promedio la </w:t>
      </w:r>
      <w:r w:rsidR="008961E8">
        <w:t>capa</w:t>
      </w:r>
      <w:r>
        <w:t xml:space="preserve"> de hielo era más </w:t>
      </w:r>
      <w:r w:rsidR="008961E8">
        <w:t>de</w:t>
      </w:r>
      <w:r>
        <w:t xml:space="preserve"> una milla (1.6 k</w:t>
      </w:r>
      <w:r w:rsidR="008961E8">
        <w:t>m</w:t>
      </w:r>
      <w:r>
        <w:t xml:space="preserve">) </w:t>
      </w:r>
      <w:r w:rsidR="008961E8">
        <w:t>gruesa</w:t>
      </w:r>
      <w:r>
        <w:t>. Aunque estuviera más delgada cerca de su límite meridional, su grueso en la localización de las ciudades antedichas empequeñ</w:t>
      </w:r>
      <w:r w:rsidR="008961E8">
        <w:t>ece los edificios más altos del</w:t>
      </w:r>
      <w:r>
        <w:t xml:space="preserve"> mundo </w:t>
      </w:r>
      <w:r w:rsidR="008961E8">
        <w:t>hoy</w:t>
      </w:r>
      <w:r>
        <w:t>. Otra</w:t>
      </w:r>
      <w:r w:rsidR="008961E8">
        <w:t xml:space="preserve"> capa</w:t>
      </w:r>
      <w:r>
        <w:t xml:space="preserve"> de hielo cubrió Europa del noroeste. </w:t>
      </w:r>
    </w:p>
    <w:p w:rsidR="00496153" w:rsidRDefault="00280DAB" w:rsidP="00496153">
      <w:pPr>
        <w:pStyle w:val="Prrafodelista"/>
        <w:ind w:left="405"/>
      </w:pPr>
      <w:r>
        <w:t xml:space="preserve">Estos cambios de clima enormes fueron instigados por perturbaciones de menor importancia de </w:t>
      </w:r>
      <w:r w:rsidR="008961E8">
        <w:t xml:space="preserve">la </w:t>
      </w:r>
      <w:r>
        <w:t xml:space="preserve">órbita </w:t>
      </w:r>
      <w:r w:rsidR="008961E8">
        <w:t xml:space="preserve">terrestre alrededor </w:t>
      </w:r>
      <w:r>
        <w:t xml:space="preserve"> </w:t>
      </w:r>
      <w:r w:rsidR="008961E8">
        <w:t xml:space="preserve">del sol y la inclinación del </w:t>
      </w:r>
      <w:r>
        <w:t xml:space="preserve">eje de </w:t>
      </w:r>
      <w:r w:rsidR="008961E8">
        <w:t xml:space="preserve">la tierra relativa </w:t>
      </w:r>
      <w:r>
        <w:t xml:space="preserve"> al plano orbital. Alterando la distribución estacional y geográfica de la luz del sol, las perturbaciones orbitales causan </w:t>
      </w:r>
      <w:r w:rsidR="008961E8">
        <w:t>un</w:t>
      </w:r>
      <w:r>
        <w:t xml:space="preserve"> pequeño cambio de temperatura. El cambio de temperatura</w:t>
      </w:r>
      <w:r w:rsidR="008961E8">
        <w:t>,</w:t>
      </w:r>
      <w:r>
        <w:t xml:space="preserve"> entonces</w:t>
      </w:r>
      <w:r w:rsidR="008961E8">
        <w:t>,</w:t>
      </w:r>
      <w:r>
        <w:t xml:space="preserve"> conduce dos </w:t>
      </w:r>
      <w:r w:rsidR="008961E8">
        <w:t>retro alimentaciones</w:t>
      </w:r>
      <w:r>
        <w:t xml:space="preserve"> de amplificación de gran alcance: una temperatura más a</w:t>
      </w:r>
      <w:r w:rsidR="00ED7CEA">
        <w:t xml:space="preserve">lta derrite el hielo global, </w:t>
      </w:r>
      <w:r>
        <w:t xml:space="preserve">exponiendo </w:t>
      </w:r>
      <w:r w:rsidR="00496153">
        <w:t xml:space="preserve">así </w:t>
      </w:r>
      <w:r>
        <w:t xml:space="preserve">superficies más oscuras que absorban más luz del sol; una temperatura más alta también hace </w:t>
      </w:r>
      <w:r w:rsidR="00496153">
        <w:t xml:space="preserve">que </w:t>
      </w:r>
      <w:r>
        <w:t xml:space="preserve">el océano y el suelo </w:t>
      </w:r>
      <w:proofErr w:type="spellStart"/>
      <w:r w:rsidR="00496153">
        <w:t>liberen</w:t>
      </w:r>
      <w:r>
        <w:t>l</w:t>
      </w:r>
      <w:proofErr w:type="spellEnd"/>
      <w:r>
        <w:t xml:space="preserve"> CO2 y otros gases de efecto invernadero. Estas re</w:t>
      </w:r>
      <w:r w:rsidR="00496153">
        <w:t>tro alimentaciones</w:t>
      </w:r>
      <w:r>
        <w:t xml:space="preserve"> de amplificación se han demostrado, cuantitativ</w:t>
      </w:r>
      <w:r w:rsidR="00496153">
        <w:t>amente</w:t>
      </w:r>
      <w:r>
        <w:t xml:space="preserve">, </w:t>
      </w:r>
      <w:r w:rsidR="00496153">
        <w:t>de</w:t>
      </w:r>
      <w:r>
        <w:t xml:space="preserve"> ser responsables prácticamente del </w:t>
      </w:r>
      <w:r w:rsidR="00496153">
        <w:t xml:space="preserve">entero </w:t>
      </w:r>
      <w:r>
        <w:t>cambio de temperatura glacial-a-</w:t>
      </w:r>
      <w:proofErr w:type="spellStart"/>
      <w:r>
        <w:t>interglacial</w:t>
      </w:r>
      <w:proofErr w:type="spellEnd"/>
      <w:r>
        <w:t xml:space="preserve">. </w:t>
      </w:r>
    </w:p>
    <w:p w:rsidR="00496153" w:rsidRDefault="00280DAB" w:rsidP="00496153">
      <w:pPr>
        <w:pStyle w:val="Prrafodelista"/>
        <w:ind w:left="405"/>
      </w:pPr>
      <w:r>
        <w:t>En estos cambios de clima naturales lentos las re</w:t>
      </w:r>
      <w:r w:rsidR="00496153">
        <w:t>troalimentaciones</w:t>
      </w:r>
      <w:r>
        <w:t xml:space="preserve"> de amplificación (área de hielo y cantidad del CO2) actuaban</w:t>
      </w:r>
      <w:r w:rsidR="00496153">
        <w:t xml:space="preserve"> como</w:t>
      </w:r>
      <w:r>
        <w:t xml:space="preserve"> esclavos </w:t>
      </w:r>
      <w:r w:rsidR="00496153">
        <w:t>de</w:t>
      </w:r>
      <w:r>
        <w:t xml:space="preserve"> los </w:t>
      </w:r>
      <w:r w:rsidR="00FE131C">
        <w:t>forzamientos</w:t>
      </w:r>
      <w:r>
        <w:t xml:space="preserve"> orbitales débiles. Pero hoy el CO2, la temperatura global, y el área de hielo están bajo </w:t>
      </w:r>
      <w:r w:rsidR="00496153">
        <w:t xml:space="preserve">el </w:t>
      </w:r>
      <w:r>
        <w:t xml:space="preserve">comando de la humanidad: El CO2 ha aumentado a niveles no vistos por lo menos </w:t>
      </w:r>
      <w:r w:rsidR="00496153">
        <w:t xml:space="preserve">en </w:t>
      </w:r>
      <w:r>
        <w:t xml:space="preserve">3 millones de años, la temperatura global se está </w:t>
      </w:r>
      <w:r w:rsidR="00496153">
        <w:t>elevando</w:t>
      </w:r>
      <w:r w:rsidR="00194D97">
        <w:t>,</w:t>
      </w:r>
      <w:r>
        <w:t xml:space="preserve"> el hielo </w:t>
      </w:r>
      <w:r w:rsidR="00496153">
        <w:t xml:space="preserve">se </w:t>
      </w:r>
      <w:r>
        <w:t xml:space="preserve">está derritiendo rápidamente </w:t>
      </w:r>
      <w:r w:rsidR="00194D97">
        <w:t>en</w:t>
      </w:r>
      <w:r>
        <w:t xml:space="preserve"> todas partes </w:t>
      </w:r>
      <w:r w:rsidR="00194D97">
        <w:t>d</w:t>
      </w:r>
      <w:r>
        <w:t xml:space="preserve">el planeta. Otra edad de hielo nunca ocurrirá, a menos que los seres humanos </w:t>
      </w:r>
      <w:r w:rsidR="00496153">
        <w:t>sean</w:t>
      </w:r>
      <w:r>
        <w:t xml:space="preserve"> extintos. Una sola fábrica del clorofluorocarbono puede producir </w:t>
      </w:r>
      <w:r w:rsidR="00194D97">
        <w:t xml:space="preserve">los </w:t>
      </w:r>
      <w:r>
        <w:t xml:space="preserve">gases </w:t>
      </w:r>
      <w:r w:rsidR="00496153">
        <w:t>que</w:t>
      </w:r>
      <w:r>
        <w:t xml:space="preserve"> f</w:t>
      </w:r>
      <w:r w:rsidR="00496153">
        <w:t>uercen</w:t>
      </w:r>
      <w:r>
        <w:t xml:space="preserve"> el clima que exced</w:t>
      </w:r>
      <w:r w:rsidR="00194D97">
        <w:t>e</w:t>
      </w:r>
      <w:r w:rsidR="00496153">
        <w:t>n el</w:t>
      </w:r>
      <w:r>
        <w:t xml:space="preserve"> forz</w:t>
      </w:r>
      <w:r w:rsidR="00496153">
        <w:t>amiento debido a</w:t>
      </w:r>
      <w:r>
        <w:t xml:space="preserve"> perturbaciones de</w:t>
      </w:r>
      <w:r w:rsidR="00496153">
        <w:t xml:space="preserve"> </w:t>
      </w:r>
      <w:r>
        <w:t>l</w:t>
      </w:r>
      <w:r w:rsidR="00496153">
        <w:t xml:space="preserve">a </w:t>
      </w:r>
      <w:r w:rsidR="00194D97">
        <w:t>órbita</w:t>
      </w:r>
      <w:r>
        <w:t xml:space="preserve"> de la tierra.</w:t>
      </w:r>
    </w:p>
    <w:p w:rsidR="00125508" w:rsidRDefault="00280DAB" w:rsidP="00496153">
      <w:pPr>
        <w:pStyle w:val="Prrafodelista"/>
        <w:ind w:left="405"/>
      </w:pPr>
      <w:r>
        <w:t xml:space="preserve"> Durante las oscilaciones del clima resumidas en </w:t>
      </w:r>
      <w:r w:rsidR="00194D97">
        <w:t>la figura</w:t>
      </w:r>
      <w:r>
        <w:t xml:space="preserve"> 2, </w:t>
      </w:r>
      <w:r w:rsidR="00194D97">
        <w:t>seguía habiendo un</w:t>
      </w:r>
      <w:r>
        <w:t xml:space="preserve"> clima de equilibrio cercano </w:t>
      </w:r>
      <w:r w:rsidR="00194D97">
        <w:t xml:space="preserve">a </w:t>
      </w:r>
      <w:r w:rsidR="009E6FD2">
        <w:t>las</w:t>
      </w:r>
      <w:r w:rsidR="00194D97">
        <w:t xml:space="preserve"> condiciones</w:t>
      </w:r>
      <w:r>
        <w:t xml:space="preserve"> límite cambiantes, es decir, con área cambiante de la </w:t>
      </w:r>
      <w:r w:rsidR="00194D97">
        <w:t xml:space="preserve">capa </w:t>
      </w:r>
      <w:r>
        <w:t>de hielo y CO2 atmosférico cambiante. Estas condiciones de límite natural cambiaron lentamen</w:t>
      </w:r>
      <w:r w:rsidR="00125508">
        <w:t>te, durante milenios, porque las</w:t>
      </w:r>
      <w:r>
        <w:t xml:space="preserve"> </w:t>
      </w:r>
      <w:r w:rsidR="00125508">
        <w:t xml:space="preserve">principales </w:t>
      </w:r>
      <w:r>
        <w:t xml:space="preserve">perturbaciones orbitales de la tierra ocurren </w:t>
      </w:r>
      <w:r w:rsidR="00125508">
        <w:t>a</w:t>
      </w:r>
      <w:r>
        <w:t xml:space="preserve"> escala de tiempo predominantemente </w:t>
      </w:r>
      <w:r w:rsidR="00125508">
        <w:t>en el</w:t>
      </w:r>
      <w:r>
        <w:t xml:space="preserve"> ra</w:t>
      </w:r>
      <w:r w:rsidR="00125508">
        <w:t>ngo</w:t>
      </w:r>
      <w:r>
        <w:t xml:space="preserve"> de 20.000 a 100.000 años.</w:t>
      </w:r>
    </w:p>
    <w:p w:rsidR="00125508" w:rsidRDefault="00125508" w:rsidP="00496153">
      <w:pPr>
        <w:pStyle w:val="Prrafodelista"/>
        <w:ind w:left="405"/>
      </w:pPr>
    </w:p>
    <w:p w:rsidR="00D51FEC" w:rsidRDefault="00280DAB" w:rsidP="00496153">
      <w:pPr>
        <w:pStyle w:val="Prrafodelista"/>
        <w:ind w:left="405"/>
      </w:pPr>
      <w:r>
        <w:t xml:space="preserve"> Los cambios </w:t>
      </w:r>
      <w:r w:rsidR="00125508">
        <w:t>generados por la humanidad en</w:t>
      </w:r>
      <w:r>
        <w:t xml:space="preserve"> la composición atmosférica están ocurriendo mucho más rápidamente, en escala de tiempo de décadas y de siglos. El </w:t>
      </w:r>
      <w:r w:rsidR="004E1172">
        <w:t>registro</w:t>
      </w:r>
      <w:r>
        <w:t xml:space="preserve"> del paleoclima no nos dice cómo el sistema de</w:t>
      </w:r>
      <w:r w:rsidR="00125508">
        <w:t>l</w:t>
      </w:r>
      <w:r>
        <w:t xml:space="preserve"> clima responderá rápidamente al cambio </w:t>
      </w:r>
      <w:r w:rsidR="00D51FEC">
        <w:t xml:space="preserve">de alta velocidad de los forzamientos clima </w:t>
      </w:r>
      <w:r w:rsidR="00125508">
        <w:t>generado por la humanidad</w:t>
      </w:r>
      <w:r>
        <w:t xml:space="preserve"> - nuestra mejor guía será</w:t>
      </w:r>
      <w:r w:rsidR="00D51FEC">
        <w:t>n</w:t>
      </w:r>
      <w:r>
        <w:t xml:space="preserve"> observaciones de </w:t>
      </w:r>
      <w:r w:rsidR="00D51FEC">
        <w:t xml:space="preserve">lo </w:t>
      </w:r>
      <w:r>
        <w:t xml:space="preserve">qué está comenzando ahora a suceder. Pero el </w:t>
      </w:r>
      <w:r w:rsidR="004E1172">
        <w:t>registro</w:t>
      </w:r>
      <w:r>
        <w:t xml:space="preserve"> del paleoclima proporciona una indicación de las consecuencias de un </w:t>
      </w:r>
      <w:r w:rsidR="00D51FEC">
        <w:t xml:space="preserve">eventual dado </w:t>
      </w:r>
      <w:r>
        <w:t>nivel de calentamiento del planeta.</w:t>
      </w:r>
    </w:p>
    <w:p w:rsidR="00D51FEC" w:rsidRDefault="00280DAB" w:rsidP="00496153">
      <w:pPr>
        <w:pStyle w:val="Prrafodelista"/>
        <w:ind w:left="405"/>
      </w:pPr>
      <w:r>
        <w:lastRenderedPageBreak/>
        <w:t xml:space="preserve"> Los períodos </w:t>
      </w:r>
      <w:proofErr w:type="spellStart"/>
      <w:r>
        <w:t>interglaciales</w:t>
      </w:r>
      <w:proofErr w:type="spellEnd"/>
      <w:r>
        <w:t xml:space="preserve"> de </w:t>
      </w:r>
      <w:proofErr w:type="spellStart"/>
      <w:r>
        <w:t>Eemian</w:t>
      </w:r>
      <w:proofErr w:type="spellEnd"/>
      <w:r>
        <w:t xml:space="preserve"> y de </w:t>
      </w:r>
      <w:proofErr w:type="spellStart"/>
      <w:r>
        <w:t>Hosteinian</w:t>
      </w:r>
      <w:proofErr w:type="spellEnd"/>
      <w:r>
        <w:t xml:space="preserve">, también </w:t>
      </w:r>
      <w:r w:rsidR="00D51FEC">
        <w:t>conocidos</w:t>
      </w:r>
      <w:r>
        <w:t xml:space="preserve"> como las etapas </w:t>
      </w:r>
      <w:r w:rsidR="00D51FEC">
        <w:t xml:space="preserve">isótopo </w:t>
      </w:r>
      <w:r>
        <w:t xml:space="preserve">marinas 5e y 11, respectivamente cerca de 130.000 y 400.000 años, eran más calientes que el holocenos, solamente la temperatura </w:t>
      </w:r>
      <w:r w:rsidR="008961E8">
        <w:t>media</w:t>
      </w:r>
      <w:r>
        <w:t xml:space="preserve"> global en esos períodos eran probablemente menos </w:t>
      </w:r>
      <w:r w:rsidR="00D51FEC">
        <w:t xml:space="preserve">de 1°C </w:t>
      </w:r>
      <w:r>
        <w:t>que el calenta</w:t>
      </w:r>
      <w:r w:rsidR="00D51FEC">
        <w:t>miento de</w:t>
      </w:r>
      <w:r>
        <w:t xml:space="preserve"> la temperatura holocena máxima (figura 2b). Con todo era bastante caliente para que el </w:t>
      </w:r>
      <w:r w:rsidR="00D51FEC">
        <w:t>nivel del mar alcance niveles medio</w:t>
      </w:r>
      <w:r>
        <w:t>s 4-6 metros más alto</w:t>
      </w:r>
      <w:r w:rsidR="00D51FEC">
        <w:t>s</w:t>
      </w:r>
      <w:r>
        <w:t xml:space="preserve"> que hoy.</w:t>
      </w:r>
    </w:p>
    <w:p w:rsidR="00764B07" w:rsidRDefault="00D51FEC" w:rsidP="00496153">
      <w:pPr>
        <w:pStyle w:val="Prrafodelista"/>
        <w:ind w:left="405"/>
      </w:pPr>
      <w:r>
        <w:t>T</w:t>
      </w:r>
      <w:r w:rsidR="00280DAB">
        <w:t xml:space="preserve">emperatura </w:t>
      </w:r>
      <w:r>
        <w:t xml:space="preserve">media global 2°C </w:t>
      </w:r>
      <w:r w:rsidR="00280DAB">
        <w:t xml:space="preserve">más arriba que </w:t>
      </w:r>
      <w:r>
        <w:t xml:space="preserve">la </w:t>
      </w:r>
      <w:r w:rsidR="00280DAB">
        <w:t xml:space="preserve">máxima de la temperatura </w:t>
      </w:r>
      <w:r>
        <w:t xml:space="preserve">holocena </w:t>
      </w:r>
      <w:r w:rsidR="00280DAB">
        <w:t>no ha existido desde por lo menos el plioceno, hace algunos mill</w:t>
      </w:r>
      <w:r>
        <w:t>ones</w:t>
      </w:r>
      <w:r w:rsidR="00280DAB">
        <w:t xml:space="preserve"> de años. El nivel del mar en aquel momento e</w:t>
      </w:r>
      <w:r>
        <w:t xml:space="preserve">s </w:t>
      </w:r>
      <w:r w:rsidR="00280DAB">
        <w:t>15-25 metros más alto que hoy (</w:t>
      </w:r>
      <w:proofErr w:type="spellStart"/>
      <w:r w:rsidR="00280DAB">
        <w:t>Dowsett</w:t>
      </w:r>
      <w:proofErr w:type="spellEnd"/>
      <w:r w:rsidR="00280DAB">
        <w:t xml:space="preserve"> y otros, </w:t>
      </w:r>
      <w:r>
        <w:t xml:space="preserve">estimado </w:t>
      </w:r>
      <w:r w:rsidR="00280DAB">
        <w:t xml:space="preserve">1999). Los cambios del clima regional durante estos períodos calientes eran mucho mayores que los cambios </w:t>
      </w:r>
      <w:r w:rsidR="00764B07">
        <w:t>medios</w:t>
      </w:r>
      <w:r w:rsidR="00280DAB">
        <w:t xml:space="preserve"> globales. </w:t>
      </w:r>
    </w:p>
    <w:p w:rsidR="00764B07" w:rsidRDefault="00280DAB" w:rsidP="00496153">
      <w:pPr>
        <w:pStyle w:val="Prrafodelista"/>
        <w:ind w:left="405"/>
      </w:pPr>
      <w:r>
        <w:t xml:space="preserve">Cómo </w:t>
      </w:r>
      <w:r w:rsidR="00764B07">
        <w:t xml:space="preserve">es hoy </w:t>
      </w:r>
      <w:r>
        <w:t>la temperatura global dad</w:t>
      </w:r>
      <w:r w:rsidR="00764B07">
        <w:t>o el</w:t>
      </w:r>
      <w:r>
        <w:t xml:space="preserve"> </w:t>
      </w:r>
      <w:proofErr w:type="spellStart"/>
      <w:r>
        <w:t>calentar</w:t>
      </w:r>
      <w:r w:rsidR="00764B07">
        <w:t>miento</w:t>
      </w:r>
      <w:proofErr w:type="spellEnd"/>
      <w:r>
        <w:t xml:space="preserve"> del último siglo, compara</w:t>
      </w:r>
      <w:r w:rsidR="00764B07">
        <w:t>da</w:t>
      </w:r>
      <w:r>
        <w:t xml:space="preserve"> con </w:t>
      </w:r>
      <w:r w:rsidR="00764B07">
        <w:t xml:space="preserve">la anterior </w:t>
      </w:r>
      <w:r>
        <w:t>temperatura holocena máxima</w:t>
      </w:r>
      <w:proofErr w:type="gramStart"/>
      <w:r>
        <w:t>?</w:t>
      </w:r>
      <w:proofErr w:type="gramEnd"/>
      <w:r>
        <w:t xml:space="preserve"> El clima holoceno ha sido altamente variable sobre una base regional (</w:t>
      </w:r>
      <w:proofErr w:type="spellStart"/>
      <w:r>
        <w:t>Mayewski</w:t>
      </w:r>
      <w:proofErr w:type="spellEnd"/>
      <w:r>
        <w:t xml:space="preserve"> y otros, 2004). Sin embargo, </w:t>
      </w:r>
      <w:proofErr w:type="spellStart"/>
      <w:r>
        <w:t>Hansen</w:t>
      </w:r>
      <w:proofErr w:type="spellEnd"/>
      <w:r>
        <w:t xml:space="preserve"> y Sato (2011) demuestran de </w:t>
      </w:r>
      <w:r w:rsidR="00764B07">
        <w:t>registro</w:t>
      </w:r>
      <w:r>
        <w:t xml:space="preserve">s en varios lugares alrededor del globo que la temperatura </w:t>
      </w:r>
      <w:r w:rsidR="008961E8">
        <w:t>media</w:t>
      </w:r>
      <w:r>
        <w:t xml:space="preserve"> ha sido notable</w:t>
      </w:r>
      <w:r w:rsidR="00764B07">
        <w:t>mente</w:t>
      </w:r>
      <w:r>
        <w:t xml:space="preserve"> constante durante el holoceno. Estiman que el </w:t>
      </w:r>
      <w:proofErr w:type="spellStart"/>
      <w:r>
        <w:t>calentar</w:t>
      </w:r>
      <w:r w:rsidR="00764B07">
        <w:t>meinto</w:t>
      </w:r>
      <w:proofErr w:type="spellEnd"/>
      <w:r>
        <w:t xml:space="preserve"> entre los </w:t>
      </w:r>
      <w:r w:rsidR="00764B07">
        <w:t xml:space="preserve">1800s y el período 1951-1980 </w:t>
      </w:r>
      <w:proofErr w:type="gramStart"/>
      <w:r w:rsidR="00764B07">
        <w:t>(</w:t>
      </w:r>
      <w:r>
        <w:t xml:space="preserve"> calenta</w:t>
      </w:r>
      <w:r w:rsidR="00764B07">
        <w:t>miento</w:t>
      </w:r>
      <w:proofErr w:type="gramEnd"/>
      <w:r w:rsidR="00764B07">
        <w:t xml:space="preserve"> </w:t>
      </w:r>
      <w:r>
        <w:t xml:space="preserve"> de ~0.25°C en el instituto de </w:t>
      </w:r>
      <w:proofErr w:type="spellStart"/>
      <w:r>
        <w:t>Goddard</w:t>
      </w:r>
      <w:proofErr w:type="spellEnd"/>
      <w:r>
        <w:t xml:space="preserve"> para </w:t>
      </w:r>
      <w:r w:rsidR="00764B07">
        <w:t xml:space="preserve">estudio </w:t>
      </w:r>
      <w:proofErr w:type="spellStart"/>
      <w:r w:rsidR="00764B07">
        <w:t>yl</w:t>
      </w:r>
      <w:proofErr w:type="spellEnd"/>
      <w:r w:rsidR="00764B07">
        <w:t xml:space="preserve"> análisis d</w:t>
      </w:r>
      <w:r>
        <w:t xml:space="preserve">el espacio, </w:t>
      </w:r>
      <w:proofErr w:type="spellStart"/>
      <w:r>
        <w:t>Hansen</w:t>
      </w:r>
      <w:proofErr w:type="spellEnd"/>
      <w:r>
        <w:t xml:space="preserve"> y otros, 2010) trajo</w:t>
      </w:r>
      <w:r w:rsidR="00764B07">
        <w:t xml:space="preserve"> las</w:t>
      </w:r>
      <w:r>
        <w:t xml:space="preserve"> temperaturas globales de nuevo </w:t>
      </w:r>
      <w:r w:rsidR="00764B07">
        <w:t xml:space="preserve">a </w:t>
      </w:r>
      <w:r>
        <w:t xml:space="preserve">aproximadamente </w:t>
      </w:r>
      <w:r w:rsidR="00764B07">
        <w:t>a</w:t>
      </w:r>
      <w:r>
        <w:t xml:space="preserve">l nivel </w:t>
      </w:r>
      <w:r w:rsidR="00764B07">
        <w:t xml:space="preserve">máximo </w:t>
      </w:r>
      <w:r>
        <w:t xml:space="preserve">holoceno. </w:t>
      </w:r>
    </w:p>
    <w:p w:rsidR="00280DAB" w:rsidRDefault="00280DAB" w:rsidP="00496153">
      <w:pPr>
        <w:pStyle w:val="Prrafodelista"/>
        <w:ind w:left="405"/>
      </w:pPr>
      <w:r>
        <w:t xml:space="preserve">Si la temperatura </w:t>
      </w:r>
      <w:r w:rsidR="008961E8">
        <w:t>media</w:t>
      </w:r>
      <w:r>
        <w:t xml:space="preserve"> global 1951-1980</w:t>
      </w:r>
      <w:r w:rsidR="00764B07">
        <w:t xml:space="preserve"> se</w:t>
      </w:r>
      <w:r>
        <w:t xml:space="preserve"> aproxima </w:t>
      </w:r>
      <w:r w:rsidR="00764B07">
        <w:t xml:space="preserve"> a la </w:t>
      </w:r>
      <w:r>
        <w:t xml:space="preserve">temperatura holocena máxima, </w:t>
      </w:r>
      <w:proofErr w:type="spellStart"/>
      <w:r>
        <w:t>ést</w:t>
      </w:r>
      <w:r w:rsidR="003C0C1A">
        <w:t>o</w:t>
      </w:r>
      <w:proofErr w:type="spellEnd"/>
      <w:r>
        <w:t xml:space="preserve"> implica que la temperatura global en </w:t>
      </w:r>
      <w:r w:rsidR="003C0C1A">
        <w:t xml:space="preserve">el </w:t>
      </w:r>
      <w:r>
        <w:t>2000 (medi</w:t>
      </w:r>
      <w:r w:rsidR="00764B07">
        <w:t>a</w:t>
      </w:r>
      <w:r>
        <w:t xml:space="preserve"> de cinco años) era ya 0.45°C sobre la temperatura </w:t>
      </w:r>
      <w:r w:rsidR="00764B07">
        <w:t xml:space="preserve">máxima </w:t>
      </w:r>
      <w:r>
        <w:t xml:space="preserve">holocena. La incertidumbre en la temperatura holocena máxima es menos </w:t>
      </w:r>
      <w:r w:rsidR="007A13C6">
        <w:t xml:space="preserve">de </w:t>
      </w:r>
      <w:r>
        <w:t>vari</w:t>
      </w:r>
      <w:r w:rsidR="003C0C1A">
        <w:t>o</w:t>
      </w:r>
      <w:r>
        <w:t>s</w:t>
      </w:r>
      <w:r w:rsidR="00764B07" w:rsidRPr="00764B07">
        <w:rPr>
          <w:sz w:val="18"/>
          <w:szCs w:val="18"/>
        </w:rPr>
        <w:t xml:space="preserve"> </w:t>
      </w:r>
      <w:r w:rsidR="00764B07" w:rsidRPr="00764B07">
        <w:t>décimos de un grado Celsius.</w:t>
      </w:r>
    </w:p>
    <w:p w:rsidR="00280DAB" w:rsidRDefault="00280DAB" w:rsidP="00280DAB"/>
    <w:p w:rsidR="00764B07" w:rsidRDefault="00764B07" w:rsidP="00280DAB">
      <w:r>
        <w:rPr>
          <w:noProof/>
          <w:lang w:eastAsia="es-PE"/>
        </w:rPr>
        <w:drawing>
          <wp:inline distT="0" distB="0" distL="0" distR="0">
            <wp:extent cx="4937760" cy="1926590"/>
            <wp:effectExtent l="1905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37760" cy="1926590"/>
                    </a:xfrm>
                    <a:prstGeom prst="rect">
                      <a:avLst/>
                    </a:prstGeom>
                    <a:noFill/>
                    <a:ln w="9525">
                      <a:noFill/>
                      <a:miter lim="800000"/>
                      <a:headEnd/>
                      <a:tailEnd/>
                    </a:ln>
                  </pic:spPr>
                </pic:pic>
              </a:graphicData>
            </a:graphic>
          </wp:inline>
        </w:drawing>
      </w:r>
    </w:p>
    <w:p w:rsidR="00764B07" w:rsidRDefault="003C0C1A" w:rsidP="00280DAB">
      <w:r>
        <w:rPr>
          <w:sz w:val="18"/>
          <w:szCs w:val="18"/>
        </w:rPr>
        <w:t>El cuadro 3 (a) es</w:t>
      </w:r>
      <w:r w:rsidR="00280DAB" w:rsidRPr="00764B07">
        <w:rPr>
          <w:sz w:val="18"/>
          <w:szCs w:val="18"/>
        </w:rPr>
        <w:t>tima</w:t>
      </w:r>
      <w:r w:rsidR="00764B07" w:rsidRPr="00764B07">
        <w:rPr>
          <w:sz w:val="18"/>
          <w:szCs w:val="18"/>
        </w:rPr>
        <w:t xml:space="preserve"> el</w:t>
      </w:r>
      <w:r w:rsidR="00280DAB" w:rsidRPr="00764B07">
        <w:rPr>
          <w:sz w:val="18"/>
          <w:szCs w:val="18"/>
        </w:rPr>
        <w:t xml:space="preserve"> desequilibrio planetario de la energía en 1993-2008, y (b) en 2005-2010. Las fuentes de datos son dadas por </w:t>
      </w:r>
      <w:proofErr w:type="spellStart"/>
      <w:r w:rsidR="00280DAB" w:rsidRPr="00764B07">
        <w:rPr>
          <w:sz w:val="18"/>
          <w:szCs w:val="18"/>
        </w:rPr>
        <w:t>Hansen</w:t>
      </w:r>
      <w:proofErr w:type="spellEnd"/>
      <w:r w:rsidR="00280DAB" w:rsidRPr="00764B07">
        <w:rPr>
          <w:sz w:val="18"/>
          <w:szCs w:val="18"/>
        </w:rPr>
        <w:t xml:space="preserve"> y otros (2011). </w:t>
      </w:r>
    </w:p>
    <w:p w:rsidR="006715E5" w:rsidRDefault="00280DAB" w:rsidP="00280DAB">
      <w:r>
        <w:t xml:space="preserve">Sin embargo, la evidencia empírica fuerte que la temperatura global se ha </w:t>
      </w:r>
      <w:r w:rsidR="003C0C1A">
        <w:t>elev</w:t>
      </w:r>
      <w:r>
        <w:t xml:space="preserve">ado ya sobre la temperatura holocena máxima anterior es proporcionada por la pérdida en curso de las </w:t>
      </w:r>
      <w:r w:rsidR="007A13C6">
        <w:t>cap</w:t>
      </w:r>
      <w:r>
        <w:t>as de hielo antárticas del oeste</w:t>
      </w:r>
      <w:r w:rsidR="007A13C6" w:rsidRPr="007A13C6">
        <w:t xml:space="preserve"> </w:t>
      </w:r>
      <w:r w:rsidR="007A13C6">
        <w:t>y de Groenlandia</w:t>
      </w:r>
      <w:r>
        <w:t xml:space="preserve">, que comenzaron </w:t>
      </w:r>
      <w:r w:rsidR="003C0C1A">
        <w:t xml:space="preserve">hace </w:t>
      </w:r>
      <w:r w:rsidR="007A13C6">
        <w:t>pocas décadas</w:t>
      </w:r>
      <w:r>
        <w:t xml:space="preserve"> pasad</w:t>
      </w:r>
      <w:r w:rsidR="007A13C6">
        <w:t>a</w:t>
      </w:r>
      <w:r>
        <w:t xml:space="preserve">s. El nivel del mar era relativamente estable </w:t>
      </w:r>
      <w:r w:rsidR="003C0C1A">
        <w:t>en</w:t>
      </w:r>
      <w:r>
        <w:t xml:space="preserve"> los últimos cinco a seis mil años, indicando que estas </w:t>
      </w:r>
      <w:r w:rsidR="003C0C1A">
        <w:t xml:space="preserve">eran </w:t>
      </w:r>
      <w:r w:rsidR="003C0C1A">
        <w:lastRenderedPageBreak/>
        <w:t>capa</w:t>
      </w:r>
      <w:r>
        <w:t xml:space="preserve">s de hielo </w:t>
      </w:r>
      <w:r w:rsidR="003C0C1A">
        <w:t xml:space="preserve">cerca del </w:t>
      </w:r>
      <w:r>
        <w:t xml:space="preserve">equilibrio total. Ahora, sin embargo, Groenlandia y </w:t>
      </w:r>
      <w:proofErr w:type="spellStart"/>
      <w:r>
        <w:t>Antartida</w:t>
      </w:r>
      <w:proofErr w:type="spellEnd"/>
      <w:r>
        <w:t xml:space="preserve"> del oeste están vertiendo el hielo a </w:t>
      </w:r>
      <w:r w:rsidR="003C0C1A">
        <w:t>tasas a</w:t>
      </w:r>
      <w:r>
        <w:t>celera</w:t>
      </w:r>
      <w:r w:rsidR="003C0C1A">
        <w:t>das</w:t>
      </w:r>
      <w:r>
        <w:t xml:space="preserve">. Ésta es prueba evidente que </w:t>
      </w:r>
      <w:r w:rsidR="003C0C1A">
        <w:t>hoy</w:t>
      </w:r>
      <w:r>
        <w:t xml:space="preserve"> la temperatura global alcanzad</w:t>
      </w:r>
      <w:r w:rsidR="003C0C1A">
        <w:t>a niveles</w:t>
      </w:r>
      <w:r>
        <w:t xml:space="preserve"> más alt</w:t>
      </w:r>
      <w:r w:rsidR="003C0C1A">
        <w:t>os</w:t>
      </w:r>
      <w:r>
        <w:t xml:space="preserve"> que temperaturas holocenas</w:t>
      </w:r>
      <w:r w:rsidR="006715E5">
        <w:t xml:space="preserve"> anteriores</w:t>
      </w:r>
      <w:r>
        <w:t xml:space="preserve">. </w:t>
      </w:r>
    </w:p>
    <w:p w:rsidR="00D9746C" w:rsidRDefault="00280DAB" w:rsidP="00280DAB">
      <w:r>
        <w:t xml:space="preserve">La conclusión es que </w:t>
      </w:r>
      <w:r w:rsidR="006715E5">
        <w:t xml:space="preserve">el </w:t>
      </w:r>
      <w:r>
        <w:t xml:space="preserve">calentamiento del planeta de 1°C </w:t>
      </w:r>
      <w:r w:rsidR="006715E5">
        <w:t>referido</w:t>
      </w:r>
      <w:r>
        <w:t xml:space="preserve"> a la temperatura </w:t>
      </w:r>
      <w:r w:rsidR="008961E8">
        <w:t>media</w:t>
      </w:r>
      <w:r>
        <w:t xml:space="preserve"> 1880-1920 (es decir, 0.75°C so</w:t>
      </w:r>
      <w:r w:rsidR="006715E5">
        <w:t xml:space="preserve">bre la temperatura 1951-1980, o </w:t>
      </w:r>
      <w:r>
        <w:t xml:space="preserve"> 0.3°C sobre </w:t>
      </w:r>
      <w:r w:rsidR="006715E5">
        <w:t xml:space="preserve">la </w:t>
      </w:r>
      <w:r>
        <w:t xml:space="preserve">medio de cinco años de la temperatura </w:t>
      </w:r>
      <w:r w:rsidR="006715E5">
        <w:t xml:space="preserve"> corriente en</w:t>
      </w:r>
      <w:r>
        <w:t xml:space="preserve"> 2000), si es</w:t>
      </w:r>
      <w:r w:rsidR="006715E5">
        <w:t xml:space="preserve"> mantenida para </w:t>
      </w:r>
      <w:r>
        <w:t xml:space="preserve">largo, está ya cerca o en </w:t>
      </w:r>
      <w:r w:rsidR="006715E5">
        <w:t>la</w:t>
      </w:r>
      <w:r>
        <w:t xml:space="preserve"> </w:t>
      </w:r>
      <w:r w:rsidR="006715E5">
        <w:t>zona de peligro</w:t>
      </w:r>
      <w:r>
        <w:t>. La sugerencia que el calentamiento del planeta</w:t>
      </w:r>
      <w:r w:rsidR="006715E5">
        <w:t xml:space="preserve"> de 2°C puede ser un</w:t>
      </w:r>
      <w:r>
        <w:t xml:space="preserve"> blanco</w:t>
      </w:r>
      <w:r w:rsidR="006715E5">
        <w:t xml:space="preserve"> 'a salvo'</w:t>
      </w:r>
      <w:r>
        <w:t xml:space="preserve"> es </w:t>
      </w:r>
      <w:r w:rsidR="006715E5">
        <w:t>extremadamente imprudente basados</w:t>
      </w:r>
      <w:r>
        <w:t xml:space="preserve"> en la evidencia </w:t>
      </w:r>
      <w:r w:rsidR="006715E5">
        <w:t xml:space="preserve">crítica </w:t>
      </w:r>
      <w:r>
        <w:t>acumul</w:t>
      </w:r>
      <w:r w:rsidR="006715E5">
        <w:t>ada</w:t>
      </w:r>
      <w:r>
        <w:t xml:space="preserve"> durante las últimas tres décadas. El calentamiento del planeta </w:t>
      </w:r>
      <w:r w:rsidR="006715E5">
        <w:t>a</w:t>
      </w:r>
      <w:r>
        <w:t xml:space="preserve"> esta cantidad estaría poniendo la tierra en una trayectoria hacia </w:t>
      </w:r>
      <w:r w:rsidR="006715E5">
        <w:t xml:space="preserve">condiciones como el </w:t>
      </w:r>
      <w:r>
        <w:t xml:space="preserve">Plioceno, es decir, un mundo muy diverso marcado por </w:t>
      </w:r>
      <w:r w:rsidR="006715E5">
        <w:t>dis</w:t>
      </w:r>
      <w:r>
        <w:t xml:space="preserve">rupciones masivas y </w:t>
      </w:r>
      <w:proofErr w:type="gramStart"/>
      <w:r>
        <w:t>continuas</w:t>
      </w:r>
      <w:proofErr w:type="gramEnd"/>
      <w:r>
        <w:t xml:space="preserve"> a la sociedad y a los ecosistem</w:t>
      </w:r>
      <w:r w:rsidR="006715E5">
        <w:t>as. Sería un mundo en el cual</w:t>
      </w:r>
      <w:r>
        <w:t xml:space="preserve"> la</w:t>
      </w:r>
      <w:r w:rsidR="006715E5">
        <w:t>s</w:t>
      </w:r>
      <w:r>
        <w:t xml:space="preserve"> especie</w:t>
      </w:r>
      <w:r w:rsidR="006715E5">
        <w:t>s</w:t>
      </w:r>
      <w:r>
        <w:t xml:space="preserve"> </w:t>
      </w:r>
      <w:r w:rsidR="006715E5">
        <w:t xml:space="preserve">del mundo </w:t>
      </w:r>
      <w:r>
        <w:t xml:space="preserve">y los ecosistemas no </w:t>
      </w:r>
      <w:r w:rsidR="006715E5">
        <w:t>han</w:t>
      </w:r>
      <w:r>
        <w:t xml:space="preserve"> tenido ninguna experiencia evolutiva reciente, seguramente con consecuencias </w:t>
      </w:r>
      <w:r w:rsidR="00D9746C">
        <w:t>y dis</w:t>
      </w:r>
      <w:r>
        <w:t xml:space="preserve">rupciones </w:t>
      </w:r>
      <w:r w:rsidR="00D9746C">
        <w:t>de</w:t>
      </w:r>
      <w:r>
        <w:t xml:space="preserve"> los servicios de</w:t>
      </w:r>
      <w:r w:rsidR="006715E5">
        <w:t xml:space="preserve"> </w:t>
      </w:r>
      <w:r>
        <w:t>ecosistema</w:t>
      </w:r>
      <w:r w:rsidR="006715E5">
        <w:t>s</w:t>
      </w:r>
      <w:r>
        <w:t xml:space="preserve"> que mantienen </w:t>
      </w:r>
      <w:r w:rsidR="00D9746C">
        <w:t xml:space="preserve"> a las </w:t>
      </w:r>
      <w:r>
        <w:t xml:space="preserve">comunidades humanas hoy. No hay </w:t>
      </w:r>
      <w:r w:rsidR="00D9746C">
        <w:t>argumentos</w:t>
      </w:r>
      <w:r>
        <w:t xml:space="preserve"> creíbles que tal cambio rápido no tendría circunstancias catastróficas para el bienestar humano. </w:t>
      </w:r>
    </w:p>
    <w:p w:rsidR="00D9746C" w:rsidRDefault="00D9746C" w:rsidP="00D9746C">
      <w:pPr>
        <w:pStyle w:val="Prrafodelista"/>
        <w:numPr>
          <w:ilvl w:val="0"/>
          <w:numId w:val="1"/>
        </w:numPr>
      </w:pPr>
      <w:r>
        <w:t>D</w:t>
      </w:r>
      <w:r w:rsidR="00280DAB">
        <w:t>esequilibrio de la energía</w:t>
      </w:r>
      <w:r>
        <w:t xml:space="preserve"> Terrestre</w:t>
      </w:r>
      <w:r w:rsidR="00280DAB">
        <w:t xml:space="preserve"> </w:t>
      </w:r>
    </w:p>
    <w:p w:rsidR="00280DAB" w:rsidRDefault="00FE4F4E" w:rsidP="00D9746C">
      <w:pPr>
        <w:pStyle w:val="Prrafodelista"/>
        <w:ind w:left="390"/>
      </w:pPr>
      <w:r>
        <w:t>El</w:t>
      </w:r>
      <w:r w:rsidR="00280DAB">
        <w:t xml:space="preserve"> balance energético</w:t>
      </w:r>
      <w:r w:rsidR="00D9746C">
        <w:t xml:space="preserve"> Terrestre</w:t>
      </w:r>
      <w:r w:rsidR="00280DAB">
        <w:t xml:space="preserve"> es la </w:t>
      </w:r>
      <w:r w:rsidR="00D9746C">
        <w:t>medida final</w:t>
      </w:r>
      <w:r w:rsidR="00280DAB">
        <w:t xml:space="preserve"> del estado de</w:t>
      </w:r>
      <w:r w:rsidR="00D9746C">
        <w:t>l clima Terrestre</w:t>
      </w:r>
      <w:r w:rsidR="00280DAB">
        <w:t xml:space="preserve">. En un período de estabilidad del clima, la tierra irradia la misma cantidad de energía al espacio que absorbe de luz </w:t>
      </w:r>
      <w:r>
        <w:t>incidente del Sol</w:t>
      </w:r>
      <w:r w:rsidR="00280DAB">
        <w:t>. Se anticipa hoy que la tierra</w:t>
      </w:r>
      <w:r>
        <w:t xml:space="preserve"> está fuera de balance debido a</w:t>
      </w:r>
      <w:r w:rsidR="00280DAB">
        <w:t xml:space="preserve">l aumento del CO2 atmosférico. Los gases de efecto invernadero tales como CO2 reducen </w:t>
      </w:r>
      <w:r>
        <w:t>la</w:t>
      </w:r>
      <w:r w:rsidR="00280DAB">
        <w:t xml:space="preserve"> radiación térmica </w:t>
      </w:r>
      <w:r>
        <w:t>terrestre</w:t>
      </w:r>
      <w:r w:rsidR="00280DAB">
        <w:t xml:space="preserve"> al espacio, causando </w:t>
      </w:r>
      <w:r>
        <w:t xml:space="preserve">así </w:t>
      </w:r>
      <w:r w:rsidR="00280DAB">
        <w:t xml:space="preserve">un desequilibrio temporal de la energía, más energía </w:t>
      </w:r>
      <w:r>
        <w:t>llega</w:t>
      </w:r>
      <w:r w:rsidR="00280DAB">
        <w:t xml:space="preserve"> que sal</w:t>
      </w:r>
      <w:r>
        <w:t>e</w:t>
      </w:r>
      <w:r w:rsidR="00280DAB">
        <w:t>. Este desequilibrio hace</w:t>
      </w:r>
      <w:r>
        <w:t xml:space="preserve"> a</w:t>
      </w:r>
      <w:r w:rsidR="00280DAB">
        <w:t xml:space="preserve"> la tierra calentarse hasta que se restaure el balance energético. El desequilibrio planetario inmediato de la energía debido a un aumento del CO2 se puede calcular exact</w:t>
      </w:r>
      <w:r>
        <w:t>amente</w:t>
      </w:r>
      <w:r w:rsidR="00280DAB">
        <w:t xml:space="preserve">. No requiere un modelo del clima. La física </w:t>
      </w:r>
      <w:r>
        <w:t xml:space="preserve">rigurosa </w:t>
      </w:r>
      <w:r w:rsidR="00280DAB">
        <w:t>de la radiación se entiende</w:t>
      </w:r>
      <w:r>
        <w:t xml:space="preserve"> bien</w:t>
      </w:r>
      <w:r w:rsidR="00280DAB">
        <w:t xml:space="preserve">. Sin embargo, el desequilibrio planetario actual de la energía es complicado por el hecho de que el CO2 cada vez mayor es solamente uno de los factores que afectan </w:t>
      </w:r>
      <w:r>
        <w:t>el balance energético terrestre</w:t>
      </w:r>
      <w:r w:rsidR="00280DAB">
        <w:t>, y la tierra ha respondido ya en parte al forza</w:t>
      </w:r>
      <w:r>
        <w:t>miento del</w:t>
      </w:r>
      <w:r w:rsidR="00280DAB">
        <w:t xml:space="preserve"> </w:t>
      </w:r>
      <w:r>
        <w:t>clima neto con</w:t>
      </w:r>
      <w:r w:rsidR="00280DAB">
        <w:t xml:space="preserve"> 0.8°C </w:t>
      </w:r>
      <w:r>
        <w:t>de</w:t>
      </w:r>
      <w:r w:rsidR="00280DAB">
        <w:t xml:space="preserve"> calenta</w:t>
      </w:r>
      <w:r>
        <w:t>miento</w:t>
      </w:r>
      <w:r w:rsidR="00280DAB">
        <w:t xml:space="preserve"> en el último siglo.</w:t>
      </w:r>
    </w:p>
    <w:p w:rsidR="00280DAB" w:rsidRDefault="00280DAB" w:rsidP="00280DAB"/>
    <w:p w:rsidR="00C81B3F" w:rsidRDefault="00280DAB" w:rsidP="00280DAB">
      <w:r>
        <w:t xml:space="preserve">Así la determinación autoritaria del estado </w:t>
      </w:r>
      <w:r w:rsidR="00C81B3F">
        <w:t xml:space="preserve">del clima </w:t>
      </w:r>
      <w:r>
        <w:t xml:space="preserve">del sistema </w:t>
      </w:r>
      <w:r w:rsidR="00C81B3F">
        <w:t xml:space="preserve">planetario </w:t>
      </w:r>
      <w:r>
        <w:t xml:space="preserve">requiere la medición del desequilibrio actual de </w:t>
      </w:r>
      <w:r w:rsidR="00C81B3F">
        <w:t>su</w:t>
      </w:r>
      <w:r>
        <w:t xml:space="preserve"> energía. Esto es un desafío técnico, porque se espera que la magnitud del desequilibrio sea solamente cerca de 1 W/m2 o menos, así que las medidas deben tener una exactitud que se acerque a 0.1 W/m2. </w:t>
      </w:r>
      <w:r w:rsidR="00C81B3F">
        <w:t>La aproximación</w:t>
      </w:r>
      <w:r>
        <w:t xml:space="preserve"> más prometedor</w:t>
      </w:r>
      <w:r w:rsidR="00C81B3F">
        <w:t>a</w:t>
      </w:r>
      <w:r>
        <w:t xml:space="preserve"> para alcanzar esta exactitud es medir los cambios en curso del contenido de calor del océano, de la atmósfera, de la tierra, y del hielo en el planeta. </w:t>
      </w:r>
    </w:p>
    <w:p w:rsidR="00EE05E5" w:rsidRDefault="00280DAB" w:rsidP="00280DAB">
      <w:r>
        <w:t xml:space="preserve">El </w:t>
      </w:r>
      <w:r w:rsidR="00C81B3F">
        <w:t xml:space="preserve">extenso </w:t>
      </w:r>
      <w:r>
        <w:t xml:space="preserve">océano global es el depósito primario para los cambios </w:t>
      </w:r>
      <w:r w:rsidR="00C81B3F">
        <w:t xml:space="preserve"> en el contenido de calor </w:t>
      </w:r>
      <w:r>
        <w:t xml:space="preserve">de </w:t>
      </w:r>
      <w:r w:rsidR="00C81B3F">
        <w:t>la Tierra</w:t>
      </w:r>
      <w:r>
        <w:t xml:space="preserve">. Debido a la importancia de esta medida, las naciones del mundo pusieron en marcha un programa cooperativo </w:t>
      </w:r>
      <w:r w:rsidR="00C81B3F">
        <w:t>de</w:t>
      </w:r>
      <w:r>
        <w:t xml:space="preserve"> </w:t>
      </w:r>
      <w:r w:rsidR="00C81B3F">
        <w:t xml:space="preserve">la </w:t>
      </w:r>
      <w:r>
        <w:t>flota</w:t>
      </w:r>
      <w:r w:rsidR="00C81B3F">
        <w:t xml:space="preserve"> </w:t>
      </w:r>
      <w:proofErr w:type="spellStart"/>
      <w:r>
        <w:t>Argo</w:t>
      </w:r>
      <w:proofErr w:type="spellEnd"/>
      <w:r>
        <w:t xml:space="preserve">, </w:t>
      </w:r>
      <w:r w:rsidR="00C81B3F">
        <w:t xml:space="preserve">que ha distribuido en el océano </w:t>
      </w:r>
      <w:r>
        <w:t xml:space="preserve">más de 3000 flotadores en </w:t>
      </w:r>
      <w:r>
        <w:lastRenderedPageBreak/>
        <w:t>todo el mundo (</w:t>
      </w:r>
      <w:proofErr w:type="spellStart"/>
      <w:r>
        <w:t>Roemmich</w:t>
      </w:r>
      <w:proofErr w:type="spellEnd"/>
      <w:r>
        <w:t xml:space="preserve"> y </w:t>
      </w:r>
      <w:proofErr w:type="spellStart"/>
      <w:r>
        <w:t>Gilson</w:t>
      </w:r>
      <w:proofErr w:type="spellEnd"/>
      <w:r>
        <w:t xml:space="preserve">, 2009). </w:t>
      </w:r>
      <w:r w:rsidR="00C81B3F">
        <w:t>Cada flotador yoyo</w:t>
      </w:r>
      <w:r>
        <w:t xml:space="preserve"> en varias ocasiones un paquete de instrumento</w:t>
      </w:r>
      <w:r w:rsidR="00C81B3F">
        <w:t>s</w:t>
      </w:r>
      <w:r>
        <w:t xml:space="preserve"> a una profundidad de dos kilómetros y </w:t>
      </w:r>
      <w:r w:rsidR="00EE05E5">
        <w:t>comunica</w:t>
      </w:r>
      <w:r>
        <w:t xml:space="preserve"> </w:t>
      </w:r>
      <w:r w:rsidR="00C81B3F">
        <w:t xml:space="preserve">para apuntalar </w:t>
      </w:r>
      <w:r>
        <w:t xml:space="preserve">los datos </w:t>
      </w:r>
      <w:r w:rsidR="00C81B3F">
        <w:t>al satélite</w:t>
      </w:r>
      <w:r w:rsidR="00EE05E5">
        <w:t xml:space="preserve">. </w:t>
      </w:r>
    </w:p>
    <w:p w:rsidR="00CE0AE1" w:rsidRDefault="00EE05E5" w:rsidP="00280DAB">
      <w:r>
        <w:t>El programa</w:t>
      </w:r>
      <w:r w:rsidR="00280DAB">
        <w:t xml:space="preserve"> </w:t>
      </w:r>
      <w:proofErr w:type="spellStart"/>
      <w:r w:rsidR="00280DAB">
        <w:t>Argo</w:t>
      </w:r>
      <w:proofErr w:type="spellEnd"/>
      <w:r w:rsidR="00280DAB">
        <w:t xml:space="preserve"> no logró la distribución prevista de flotadores hasta finales de 2007, pero la cobertura alcanzó el 90% antes de</w:t>
      </w:r>
      <w:r>
        <w:t>l</w:t>
      </w:r>
      <w:r w:rsidR="00280DAB">
        <w:t xml:space="preserve"> 2005, permitiendo</w:t>
      </w:r>
      <w:r>
        <w:t xml:space="preserve"> una</w:t>
      </w:r>
      <w:r w:rsidR="00280DAB">
        <w:t xml:space="preserve"> buena exactitud a condición de que los errores de medida sistemáticos se mant</w:t>
      </w:r>
      <w:r>
        <w:t>uviesen</w:t>
      </w:r>
      <w:r w:rsidR="00280DAB">
        <w:t xml:space="preserve"> suficientemente pequeños. La experiencia anterior demostró </w:t>
      </w:r>
      <w:r>
        <w:t xml:space="preserve">que es difícil eliminar todas las transversales </w:t>
      </w:r>
      <w:r w:rsidR="00280DAB">
        <w:t xml:space="preserve">de la medida, pero la exposición de las dificultades durante la última década lleva a la expectativa que los datos para el período </w:t>
      </w:r>
      <w:r>
        <w:t xml:space="preserve">de seis años </w:t>
      </w:r>
      <w:r w:rsidR="00280DAB">
        <w:t xml:space="preserve">2005-2010 </w:t>
      </w:r>
      <w:r>
        <w:t xml:space="preserve">son los más exactos alcanzados </w:t>
      </w:r>
      <w:r w:rsidR="00280DAB">
        <w:t>hasta ahora. El error estándar estimado para ese período, necesariamente en parte subjetivo, es 0.15 W/m2.</w:t>
      </w:r>
      <w:r w:rsidR="00280DAB" w:rsidRPr="00CE0AE1">
        <w:rPr>
          <w:vertAlign w:val="superscript"/>
        </w:rPr>
        <w:t>14</w:t>
      </w:r>
      <w:r w:rsidR="00280DAB">
        <w:t xml:space="preserve"> </w:t>
      </w:r>
    </w:p>
    <w:p w:rsidR="00732080" w:rsidRDefault="00280DAB" w:rsidP="00280DAB">
      <w:r>
        <w:t xml:space="preserve">Contribuciones más pequeñas al desequilibrio planetario de la energía, </w:t>
      </w:r>
      <w:r w:rsidR="00CE0AE1">
        <w:t>por</w:t>
      </w:r>
      <w:r>
        <w:t xml:space="preserve"> cambios en el contenido de calor de la tierra, hielo y atmósfera, </w:t>
      </w:r>
      <w:r w:rsidR="00CE0AE1">
        <w:t xml:space="preserve">también </w:t>
      </w:r>
      <w:r>
        <w:t>s</w:t>
      </w:r>
      <w:r w:rsidR="00CE0AE1">
        <w:t>e conocen</w:t>
      </w:r>
      <w:r>
        <w:t xml:space="preserve"> más exactamente estos últimos años. Una mejora dominante durante la última década ha sido proporcionada por el satélite </w:t>
      </w:r>
      <w:r w:rsidR="00CE0AE1">
        <w:t>GRACE</w:t>
      </w:r>
      <w:r>
        <w:t xml:space="preserve"> </w:t>
      </w:r>
      <w:r w:rsidR="00CE0AE1">
        <w:t xml:space="preserve">que realiza </w:t>
      </w:r>
      <w:r>
        <w:t xml:space="preserve">medidas </w:t>
      </w:r>
      <w:r w:rsidR="00CE0AE1">
        <w:t xml:space="preserve">del </w:t>
      </w:r>
      <w:r>
        <w:t xml:space="preserve">campo gravitacional </w:t>
      </w:r>
      <w:proofErr w:type="spellStart"/>
      <w:r w:rsidR="00CE0AE1">
        <w:t>Terreste</w:t>
      </w:r>
      <w:proofErr w:type="spellEnd"/>
      <w:r>
        <w:t xml:space="preserve"> con una precisión que permite</w:t>
      </w:r>
      <w:r w:rsidR="00CE0AE1">
        <w:t xml:space="preserve"> conocer</w:t>
      </w:r>
      <w:r>
        <w:t xml:space="preserve"> </w:t>
      </w:r>
      <w:r w:rsidR="00CE0AE1">
        <w:t>el índice de pérdida del hielo en</w:t>
      </w:r>
      <w:r>
        <w:t xml:space="preserve"> Groenlandia y </w:t>
      </w:r>
      <w:r w:rsidR="00CE0AE1">
        <w:t xml:space="preserve">la </w:t>
      </w:r>
      <w:proofErr w:type="spellStart"/>
      <w:r w:rsidR="00CE0AE1">
        <w:t>Ant</w:t>
      </w:r>
      <w:r>
        <w:t>artida</w:t>
      </w:r>
      <w:proofErr w:type="spellEnd"/>
      <w:r>
        <w:t xml:space="preserve"> que se </w:t>
      </w:r>
      <w:r w:rsidR="00732080">
        <w:t>monitorean</w:t>
      </w:r>
      <w:r>
        <w:t xml:space="preserve"> exactamente. </w:t>
      </w:r>
    </w:p>
    <w:p w:rsidR="00732080" w:rsidRDefault="00732080" w:rsidP="00280DAB">
      <w:r>
        <w:t>La Figura</w:t>
      </w:r>
      <w:r w:rsidR="00280DAB">
        <w:t xml:space="preserve"> 3 resume los resultados de</w:t>
      </w:r>
      <w:r>
        <w:t>l</w:t>
      </w:r>
      <w:r w:rsidR="00280DAB">
        <w:t xml:space="preserve"> análisis del desequilibrio de la energía</w:t>
      </w:r>
      <w:r>
        <w:t xml:space="preserve"> Terrestre haciendo</w:t>
      </w:r>
      <w:r w:rsidR="00280DAB">
        <w:t xml:space="preserve"> un promedio durante los períodos 1993-2008 y 2005-2010. En el período 1993-2008 el desequilibrio planetario de la energía se </w:t>
      </w:r>
      <w:r>
        <w:t>varia en un rango</w:t>
      </w:r>
      <w:r w:rsidR="00280DAB">
        <w:t xml:space="preserve"> de 0.57 W/m2 a 0.80 W/m2 en diversos análisis, con el valor más bajo basado en el análisis del contenido </w:t>
      </w:r>
      <w:r>
        <w:t xml:space="preserve">de calor </w:t>
      </w:r>
      <w:r w:rsidR="00280DAB">
        <w:t xml:space="preserve">del océano </w:t>
      </w:r>
      <w:r>
        <w:t xml:space="preserve">superior </w:t>
      </w:r>
      <w:r w:rsidR="00280DAB">
        <w:t xml:space="preserve">de </w:t>
      </w:r>
      <w:proofErr w:type="spellStart"/>
      <w:r w:rsidR="00280DAB">
        <w:t>Levitus</w:t>
      </w:r>
      <w:proofErr w:type="spellEnd"/>
      <w:r w:rsidR="00280DAB">
        <w:t xml:space="preserve"> y otros (2009) y el valor más alto basado en </w:t>
      </w:r>
      <w:proofErr w:type="spellStart"/>
      <w:r w:rsidR="00280DAB">
        <w:t>Lyman</w:t>
      </w:r>
      <w:proofErr w:type="spellEnd"/>
      <w:r w:rsidR="00280DAB">
        <w:t xml:space="preserve"> y otros (2010</w:t>
      </w:r>
      <w:r>
        <w:t xml:space="preserve">). Para el período 2005-2010 </w:t>
      </w:r>
      <w:r w:rsidR="00280DAB">
        <w:t xml:space="preserve"> el </w:t>
      </w:r>
      <w:r>
        <w:t xml:space="preserve">cambio de </w:t>
      </w:r>
      <w:r w:rsidR="00280DAB">
        <w:t xml:space="preserve">contenido de calor del océano </w:t>
      </w:r>
      <w:r>
        <w:t xml:space="preserve">superior </w:t>
      </w:r>
      <w:r w:rsidR="00280DAB">
        <w:t xml:space="preserve">es basado en el análisis de los datos de </w:t>
      </w:r>
      <w:proofErr w:type="spellStart"/>
      <w:r w:rsidR="00280DAB">
        <w:t>Argo</w:t>
      </w:r>
      <w:proofErr w:type="spellEnd"/>
      <w:r w:rsidR="00280DAB">
        <w:t xml:space="preserve"> por von </w:t>
      </w:r>
      <w:proofErr w:type="spellStart"/>
      <w:r w:rsidR="00280DAB">
        <w:t>Schuckmann</w:t>
      </w:r>
      <w:proofErr w:type="spellEnd"/>
      <w:r w:rsidR="00280DAB">
        <w:t xml:space="preserve"> y Le </w:t>
      </w:r>
      <w:proofErr w:type="spellStart"/>
      <w:r w:rsidR="00280DAB">
        <w:t>Traon</w:t>
      </w:r>
      <w:proofErr w:type="spellEnd"/>
      <w:r w:rsidR="00280DAB">
        <w:t xml:space="preserve"> (2011), que r</w:t>
      </w:r>
      <w:r>
        <w:t>esulta en</w:t>
      </w:r>
      <w:r w:rsidR="00280DAB">
        <w:t xml:space="preserve"> un desequilibrio planetario de la energía de 0.59 ± 0.15 W/m2 (</w:t>
      </w:r>
      <w:proofErr w:type="spellStart"/>
      <w:r w:rsidR="00280DAB">
        <w:t>Hansen</w:t>
      </w:r>
      <w:proofErr w:type="spellEnd"/>
      <w:r w:rsidR="00280DAB">
        <w:t xml:space="preserve"> y otros, 2011). </w:t>
      </w:r>
    </w:p>
    <w:p w:rsidR="002272C3" w:rsidRDefault="00280DAB" w:rsidP="00280DAB">
      <w:r>
        <w:t>El desequilibrio de la energía en 2005-2010 es particularmente importante, porque ese período coincide con el nivel más bajo de la irradiación solar</w:t>
      </w:r>
      <w:r w:rsidR="002272C3">
        <w:t>,</w:t>
      </w:r>
      <w:r>
        <w:t xml:space="preserve"> en el período que los satélites </w:t>
      </w:r>
      <w:r w:rsidR="002272C3">
        <w:t xml:space="preserve">puestos </w:t>
      </w:r>
      <w:r>
        <w:t xml:space="preserve">comenzaron a medir el brillo del sol </w:t>
      </w:r>
      <w:r w:rsidR="002272C3">
        <w:t xml:space="preserve">desde </w:t>
      </w:r>
      <w:r>
        <w:t xml:space="preserve">el final de los 70. Los cambios de la irradiación solar se </w:t>
      </w:r>
      <w:r w:rsidR="002272C3">
        <w:t>presumen a menudo ser</w:t>
      </w:r>
      <w:r>
        <w:t xml:space="preserve"> un </w:t>
      </w:r>
      <w:r w:rsidR="002272C3">
        <w:t xml:space="preserve">forzante natural </w:t>
      </w:r>
      <w:r>
        <w:t xml:space="preserve">clima con el potencial para competir con </w:t>
      </w:r>
      <w:r w:rsidR="002272C3">
        <w:t xml:space="preserve">los </w:t>
      </w:r>
      <w:r w:rsidR="00FE131C">
        <w:t>forzamientos</w:t>
      </w:r>
      <w:r>
        <w:t xml:space="preserve"> </w:t>
      </w:r>
      <w:r w:rsidR="002272C3">
        <w:t>del clima hechos por la humanidad,</w:t>
      </w:r>
      <w:r>
        <w:t xml:space="preserve"> así que las medidas durante el mínimo solar más fuerte en </w:t>
      </w:r>
      <w:r w:rsidR="002272C3">
        <w:t>registro,</w:t>
      </w:r>
      <w:r>
        <w:t xml:space="preserve"> proporcionan una evaluación concluyente </w:t>
      </w:r>
      <w:r w:rsidR="002272C3">
        <w:t xml:space="preserve">del </w:t>
      </w:r>
      <w:r>
        <w:t xml:space="preserve">potencial </w:t>
      </w:r>
      <w:r w:rsidR="002272C3">
        <w:t>Solar</w:t>
      </w:r>
      <w:r>
        <w:t xml:space="preserve"> para reducir el desequilibrio de la energía </w:t>
      </w:r>
      <w:r w:rsidR="002272C3">
        <w:t>planetaria</w:t>
      </w:r>
      <w:r>
        <w:t xml:space="preserve">. </w:t>
      </w:r>
    </w:p>
    <w:p w:rsidR="002272C3" w:rsidRDefault="00280DAB" w:rsidP="00280DAB">
      <w:r>
        <w:t xml:space="preserve">La conclusión es que la tierra está fuera de balance </w:t>
      </w:r>
      <w:r w:rsidR="002272C3">
        <w:t>energético</w:t>
      </w:r>
      <w:r>
        <w:t xml:space="preserve"> </w:t>
      </w:r>
      <w:r w:rsidR="002272C3">
        <w:t xml:space="preserve">en </w:t>
      </w:r>
      <w:r>
        <w:t xml:space="preserve">por lo menos ~0.5 W/m2. Nuestro </w:t>
      </w:r>
      <w:r w:rsidR="002272C3">
        <w:t xml:space="preserve">medida de </w:t>
      </w:r>
      <w:r>
        <w:t xml:space="preserve">0.59 W/m2 para </w:t>
      </w:r>
      <w:r w:rsidR="002272C3">
        <w:t xml:space="preserve">el periodo </w:t>
      </w:r>
      <w:r>
        <w:t xml:space="preserve">2005-2010 sugieren que el desequilibrio medio </w:t>
      </w:r>
      <w:r w:rsidR="002272C3">
        <w:t>para</w:t>
      </w:r>
      <w:r>
        <w:t xml:space="preserve"> el ciclo solar de 11 años puede estar más cerca a 0.75 W/m2. </w:t>
      </w:r>
    </w:p>
    <w:p w:rsidR="00ED2E06" w:rsidRDefault="00280DAB" w:rsidP="00ED2E06">
      <w:r>
        <w:t xml:space="preserve">Este desequilibrio planetario de la energía es substancial, con implicaciones para el </w:t>
      </w:r>
      <w:r w:rsidR="002272C3">
        <w:t xml:space="preserve">futuro </w:t>
      </w:r>
      <w:r>
        <w:t>cambio de</w:t>
      </w:r>
      <w:r w:rsidR="002272C3">
        <w:t>l</w:t>
      </w:r>
      <w:r>
        <w:t xml:space="preserve"> clima. Significa que el calentamiento del planeta continuará en escala de tiempo </w:t>
      </w:r>
      <w:proofErr w:type="spellStart"/>
      <w:r>
        <w:t>de</w:t>
      </w:r>
      <w:r w:rsidR="00ED2E06">
        <w:t>cadal</w:t>
      </w:r>
      <w:proofErr w:type="spellEnd"/>
      <w:r>
        <w:t>, pues el calentamiento del planeta 0.8°C hasta ahora</w:t>
      </w:r>
      <w:r w:rsidR="00ED2E06">
        <w:t>,</w:t>
      </w:r>
      <w:r>
        <w:t xml:space="preserve"> es la respuesta a solamente la mitad de</w:t>
      </w:r>
      <w:r w:rsidR="00ED2E06">
        <w:t>l</w:t>
      </w:r>
      <w:r>
        <w:t xml:space="preserve"> forza</w:t>
      </w:r>
      <w:r w:rsidR="00ED2E06">
        <w:t>miento</w:t>
      </w:r>
      <w:r>
        <w:t xml:space="preserve"> neto del clima</w:t>
      </w:r>
      <w:r w:rsidR="00ED2E06" w:rsidRPr="00ED2E06">
        <w:t xml:space="preserve"> </w:t>
      </w:r>
      <w:r w:rsidR="00ED2E06">
        <w:t>hecho por la humanidad</w:t>
      </w:r>
      <w:r>
        <w:t>.</w:t>
      </w:r>
    </w:p>
    <w:p w:rsidR="00ED2E06" w:rsidRDefault="00ED2E06" w:rsidP="00ED2E06">
      <w:r w:rsidRPr="00ED2E06">
        <w:rPr>
          <w:sz w:val="16"/>
          <w:szCs w:val="16"/>
        </w:rPr>
        <w:lastRenderedPageBreak/>
        <w:t xml:space="preserve"> 14 </w:t>
      </w:r>
      <w:proofErr w:type="spellStart"/>
      <w:r>
        <w:rPr>
          <w:sz w:val="16"/>
          <w:szCs w:val="16"/>
        </w:rPr>
        <w:t>Barker</w:t>
      </w:r>
      <w:proofErr w:type="spellEnd"/>
      <w:r w:rsidRPr="00ED2E06">
        <w:rPr>
          <w:sz w:val="16"/>
          <w:szCs w:val="16"/>
        </w:rPr>
        <w:t xml:space="preserve"> y otros (2011) describe un </w:t>
      </w:r>
      <w:r>
        <w:rPr>
          <w:sz w:val="16"/>
          <w:szCs w:val="16"/>
        </w:rPr>
        <w:t>error</w:t>
      </w:r>
      <w:r w:rsidRPr="00ED2E06">
        <w:rPr>
          <w:sz w:val="16"/>
          <w:szCs w:val="16"/>
        </w:rPr>
        <w:t xml:space="preserve"> restante debido a la deriva del sensor en medidas de la presión. </w:t>
      </w:r>
      <w:r>
        <w:rPr>
          <w:sz w:val="16"/>
          <w:szCs w:val="16"/>
        </w:rPr>
        <w:t>Este error</w:t>
      </w:r>
      <w:r w:rsidRPr="00ED2E06">
        <w:rPr>
          <w:sz w:val="16"/>
          <w:szCs w:val="16"/>
        </w:rPr>
        <w:t xml:space="preserve"> es reducido en el análisis de von </w:t>
      </w:r>
      <w:proofErr w:type="spellStart"/>
      <w:r w:rsidRPr="00ED2E06">
        <w:rPr>
          <w:sz w:val="16"/>
          <w:szCs w:val="16"/>
        </w:rPr>
        <w:t>Schuckmann</w:t>
      </w:r>
      <w:proofErr w:type="spellEnd"/>
      <w:r w:rsidRPr="00ED2E06">
        <w:rPr>
          <w:sz w:val="16"/>
          <w:szCs w:val="16"/>
        </w:rPr>
        <w:t xml:space="preserve"> y de Le </w:t>
      </w:r>
      <w:proofErr w:type="spellStart"/>
      <w:r w:rsidRPr="00ED2E06">
        <w:rPr>
          <w:sz w:val="16"/>
          <w:szCs w:val="16"/>
        </w:rPr>
        <w:t>Traon</w:t>
      </w:r>
      <w:proofErr w:type="spellEnd"/>
      <w:r w:rsidRPr="00ED2E06">
        <w:rPr>
          <w:sz w:val="16"/>
          <w:szCs w:val="16"/>
        </w:rPr>
        <w:t xml:space="preserve"> excluyendo datos de </w:t>
      </w:r>
      <w:r>
        <w:rPr>
          <w:sz w:val="16"/>
          <w:szCs w:val="16"/>
        </w:rPr>
        <w:t xml:space="preserve">los flotadores en una lista </w:t>
      </w:r>
      <w:r w:rsidRPr="00ED2E06">
        <w:rPr>
          <w:sz w:val="16"/>
          <w:szCs w:val="16"/>
        </w:rPr>
        <w:t xml:space="preserve"> negr</w:t>
      </w:r>
      <w:r>
        <w:rPr>
          <w:sz w:val="16"/>
          <w:szCs w:val="16"/>
        </w:rPr>
        <w:t>a</w:t>
      </w:r>
      <w:r w:rsidRPr="00ED2E06">
        <w:rPr>
          <w:sz w:val="16"/>
          <w:szCs w:val="16"/>
        </w:rPr>
        <w:t xml:space="preserve"> de presión-</w:t>
      </w:r>
      <w:r>
        <w:rPr>
          <w:sz w:val="16"/>
          <w:szCs w:val="16"/>
        </w:rPr>
        <w:t>error</w:t>
      </w:r>
      <w:r w:rsidRPr="00ED2E06">
        <w:rPr>
          <w:sz w:val="16"/>
          <w:szCs w:val="16"/>
        </w:rPr>
        <w:t xml:space="preserve"> y datos de los perfiles que fallan cheque</w:t>
      </w:r>
      <w:r>
        <w:rPr>
          <w:sz w:val="16"/>
          <w:szCs w:val="16"/>
        </w:rPr>
        <w:t>os</w:t>
      </w:r>
      <w:r w:rsidRPr="00ED2E06">
        <w:rPr>
          <w:sz w:val="16"/>
          <w:szCs w:val="16"/>
        </w:rPr>
        <w:t xml:space="preserve"> de la climatología, pero sigue habiendo errores y requiere análisis adicional</w:t>
      </w:r>
    </w:p>
    <w:p w:rsidR="00ED2E06" w:rsidRDefault="00ED2E06" w:rsidP="00280DAB">
      <w:pPr>
        <w:rPr>
          <w:sz w:val="16"/>
          <w:szCs w:val="16"/>
        </w:rPr>
      </w:pPr>
    </w:p>
    <w:p w:rsidR="007659A6" w:rsidRDefault="00ED2E06" w:rsidP="00280DAB">
      <w:r>
        <w:t xml:space="preserve">El Conocimiento del </w:t>
      </w:r>
      <w:r w:rsidR="00280DAB">
        <w:t xml:space="preserve">desequilibrio de la energía </w:t>
      </w:r>
      <w:r>
        <w:t>Terrestre,</w:t>
      </w:r>
      <w:r w:rsidR="00280DAB">
        <w:t xml:space="preserve"> permite que especifiquemos exactamente cuánto CO2 debe ser reducido </w:t>
      </w:r>
      <w:r>
        <w:t>para el</w:t>
      </w:r>
      <w:r w:rsidR="00280DAB">
        <w:t xml:space="preserve"> restablecimiento</w:t>
      </w:r>
      <w:r>
        <w:t xml:space="preserve"> del</w:t>
      </w:r>
      <w:r w:rsidR="00280DAB">
        <w:t xml:space="preserve"> </w:t>
      </w:r>
      <w:r>
        <w:t xml:space="preserve">balance energético </w:t>
      </w:r>
      <w:r w:rsidR="00280DAB">
        <w:t>y estabiliza</w:t>
      </w:r>
      <w:r w:rsidR="00764073">
        <w:t>r</w:t>
      </w:r>
      <w:r w:rsidR="00280DAB">
        <w:t xml:space="preserve"> </w:t>
      </w:r>
      <w:r w:rsidR="00764073">
        <w:t xml:space="preserve">el </w:t>
      </w:r>
      <w:r w:rsidR="00280DAB">
        <w:t xml:space="preserve">clima. El CO2 se debe reducir del nivel actual de 390 PPM a 360 PPM para aumentar radiación térmica </w:t>
      </w:r>
      <w:r>
        <w:t xml:space="preserve">Terrestre </w:t>
      </w:r>
      <w:r w:rsidR="00280DAB">
        <w:t>al espacio por 0.5 W/m</w:t>
      </w:r>
      <w:r w:rsidR="00280DAB" w:rsidRPr="00ED2E06">
        <w:rPr>
          <w:vertAlign w:val="superscript"/>
        </w:rPr>
        <w:t>2</w:t>
      </w:r>
      <w:r w:rsidR="00280DAB">
        <w:t>, o</w:t>
      </w:r>
      <w:r>
        <w:t xml:space="preserve"> a 345 ppm para incrementar </w:t>
      </w:r>
      <w:r w:rsidR="00113382">
        <w:t>la radiación de calor al espacio por 0.75 W/m2, restaurando la energía Terrestre y estabilizando el clima</w:t>
      </w:r>
      <w:r w:rsidR="00280DAB">
        <w:t>.</w:t>
      </w:r>
    </w:p>
    <w:p w:rsidR="005C0359" w:rsidRDefault="005C0359" w:rsidP="00280DAB">
      <w:r>
        <w:rPr>
          <w:noProof/>
          <w:lang w:eastAsia="es-PE"/>
        </w:rPr>
        <w:drawing>
          <wp:inline distT="0" distB="0" distL="0" distR="0">
            <wp:extent cx="5612130" cy="2139716"/>
            <wp:effectExtent l="19050" t="0" r="762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612130" cy="2139716"/>
                    </a:xfrm>
                    <a:prstGeom prst="rect">
                      <a:avLst/>
                    </a:prstGeom>
                    <a:noFill/>
                    <a:ln w="9525">
                      <a:noFill/>
                      <a:miter lim="800000"/>
                      <a:headEnd/>
                      <a:tailEnd/>
                    </a:ln>
                  </pic:spPr>
                </pic:pic>
              </a:graphicData>
            </a:graphic>
          </wp:inline>
        </w:drawing>
      </w:r>
      <w:r w:rsidRPr="00FF7316">
        <w:rPr>
          <w:sz w:val="18"/>
          <w:szCs w:val="18"/>
        </w:rPr>
        <w:t>Figura 4. (a) Decaimiento de un (pulso) inyección instantánea y extracción de CO2 atmosférico</w:t>
      </w:r>
      <w:proofErr w:type="gramStart"/>
      <w:r w:rsidRPr="00FF7316">
        <w:rPr>
          <w:sz w:val="18"/>
          <w:szCs w:val="18"/>
        </w:rPr>
        <w:t>,(</w:t>
      </w:r>
      <w:proofErr w:type="gramEnd"/>
      <w:r w:rsidRPr="00FF7316">
        <w:rPr>
          <w:sz w:val="18"/>
          <w:szCs w:val="18"/>
        </w:rPr>
        <w:t>b) CO2 atmosférico si las emisiones fósiles terminan al final de 2011, 2030, 2050</w:t>
      </w:r>
      <w:r>
        <w:t>.</w:t>
      </w:r>
    </w:p>
    <w:p w:rsidR="0039751A" w:rsidRDefault="0039751A" w:rsidP="00280DAB">
      <w:r>
        <w:t>El desbalance de la energía Terrestre provee entonces una precisa afirmación de la conclusión hecha antes (</w:t>
      </w:r>
      <w:proofErr w:type="spellStart"/>
      <w:r>
        <w:t>Hansen</w:t>
      </w:r>
      <w:proofErr w:type="spellEnd"/>
      <w:r>
        <w:t xml:space="preserve"> et al.</w:t>
      </w:r>
      <w:proofErr w:type="gramStart"/>
      <w:r>
        <w:t>,2008</w:t>
      </w:r>
      <w:proofErr w:type="gramEnd"/>
      <w:r>
        <w:t>) que el nivel objetivo de CO2 para estabilizar el clima es 350 ppm. Este nivel objetivo necesita ser ajustado en tanto se logre, pero, considerando el tiempo requerido para lograr un retroceso del crecimiento atmosférico del CO2, mayor conocimiento del objetivo último para el CO2, será obtenido en el tiempo que el nivel de CO2 sea restaurado acercándose a 350 ppm.</w:t>
      </w:r>
    </w:p>
    <w:p w:rsidR="00D042C1" w:rsidRDefault="0039751A" w:rsidP="00280DAB">
      <w:r>
        <w:t>Una razón para que una especificació</w:t>
      </w:r>
      <w:r w:rsidR="00D042C1">
        <w:t xml:space="preserve">n </w:t>
      </w:r>
      <w:proofErr w:type="spellStart"/>
      <w:r w:rsidR="00D042C1">
        <w:t>mas</w:t>
      </w:r>
      <w:proofErr w:type="spellEnd"/>
      <w:r w:rsidR="00D042C1">
        <w:t xml:space="preserve"> precisa que 350ppm es inadmisible ahora es la incertidumbre acerca del efecto neto de cambios de otros forzamientos generados por la humanidad, tales como el metano, otros gases traza, aerosoles reflectantes, carbón negro y la reflectividad del suelo. Estos forzamientos son menores que los del CO2, pero no nulos.</w:t>
      </w:r>
    </w:p>
    <w:p w:rsidR="0039751A" w:rsidRDefault="00D042C1" w:rsidP="00280DAB">
      <w:r>
        <w:t>Sin embargo, existe un consenso que reducciones esperadas futuras de polución particulada del aire, exacerbará el calentamiento global vía reducción de los aerosoles reflectivos. Ha sido sugerido (</w:t>
      </w:r>
      <w:proofErr w:type="spellStart"/>
      <w:r>
        <w:t>Hansen</w:t>
      </w:r>
      <w:proofErr w:type="spellEnd"/>
      <w:r>
        <w:t xml:space="preserve"> et al., 2000) que un esfuerzo concertado para reducir el metano, ozono troposférico, otros gases traza y carbón negro pueden reducir sustancialmente </w:t>
      </w:r>
      <w:r w:rsidR="005D20BA">
        <w:t xml:space="preserve">el forzamiento del clima hecho por la humanidad, posiblemente los suficiente para contrarrestar el efecto de calentamiento por declinación en aerosoles reflectivos. Nuestros cálculos </w:t>
      </w:r>
      <w:r w:rsidR="008B273C">
        <w:t xml:space="preserve">de la temperatura global futura en la sección 5 asumen que los mayores esfuerzos serán hechos para reducir los forzantes </w:t>
      </w:r>
      <w:r w:rsidR="008B273C">
        <w:lastRenderedPageBreak/>
        <w:t>no-CO2 para obviar el calentamiento debido a una declinación de aerosoles reflectivos. Al grado que este objetivo no se alcance, el calentamiento puede exceder aquel que calculamos.</w:t>
      </w:r>
    </w:p>
    <w:p w:rsidR="008B273C" w:rsidRDefault="008B273C" w:rsidP="00280DAB">
      <w:r>
        <w:t xml:space="preserve">El Punto importante es que el CO2 es el agente forzante  dominante del clima y lo será mas así en el futuro. </w:t>
      </w:r>
      <w:r w:rsidR="004C3B2D">
        <w:t xml:space="preserve">El CO2 inyectado en el sistema del clima quemando combustible fósil continuara afectando nuestro clima por milenios. No podemos quemar todo los combustibles fósiles sin producir un planeta diferente, con cambios ocurriendo con una rapidez talque hará la Tierra mucho menos </w:t>
      </w:r>
      <w:proofErr w:type="spellStart"/>
      <w:r w:rsidR="004C3B2D">
        <w:t>hospita</w:t>
      </w:r>
      <w:proofErr w:type="spellEnd"/>
      <w:r w:rsidR="004C3B2D">
        <w:t xml:space="preserve"> para la gente joven, futuras generaciones, y todas las otras especies.</w:t>
      </w:r>
    </w:p>
    <w:p w:rsidR="00BA262F" w:rsidRPr="00BA262F" w:rsidRDefault="00BA262F" w:rsidP="00BA262F">
      <w:pPr>
        <w:pStyle w:val="Prrafodelista"/>
        <w:numPr>
          <w:ilvl w:val="0"/>
          <w:numId w:val="1"/>
        </w:numPr>
        <w:rPr>
          <w:b/>
        </w:rPr>
      </w:pPr>
      <w:r w:rsidRPr="00BA262F">
        <w:rPr>
          <w:b/>
        </w:rPr>
        <w:t>El ciclo del Carbono y el CO2 Atmosférico.</w:t>
      </w:r>
    </w:p>
    <w:p w:rsidR="00BA262F" w:rsidRDefault="00546C77" w:rsidP="00BA262F">
      <w:pPr>
        <w:pStyle w:val="Prrafodelista"/>
        <w:ind w:left="390"/>
      </w:pPr>
      <w:r>
        <w:t>El Ciclo de Carbono que define el destino del combustible fósil de carbono en el sistema del clima es bien entendido. Este conocimiento permite  precisas estimaciones de la cantidad de combustible fósil que puede ser quemado consistente con estabilizar el clima este siglo.</w:t>
      </w:r>
    </w:p>
    <w:p w:rsidR="00546C77" w:rsidRDefault="00546C77" w:rsidP="00BA262F">
      <w:pPr>
        <w:pStyle w:val="Prrafodelista"/>
        <w:ind w:left="390"/>
      </w:pPr>
      <w:r>
        <w:rPr>
          <w:noProof/>
          <w:lang w:eastAsia="es-PE"/>
        </w:rPr>
        <w:drawing>
          <wp:inline distT="0" distB="0" distL="0" distR="0">
            <wp:extent cx="5612130" cy="2033010"/>
            <wp:effectExtent l="19050" t="0" r="762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612130" cy="2033010"/>
                    </a:xfrm>
                    <a:prstGeom prst="rect">
                      <a:avLst/>
                    </a:prstGeom>
                    <a:noFill/>
                    <a:ln w="9525">
                      <a:noFill/>
                      <a:miter lim="800000"/>
                      <a:headEnd/>
                      <a:tailEnd/>
                    </a:ln>
                  </pic:spPr>
                </pic:pic>
              </a:graphicData>
            </a:graphic>
          </wp:inline>
        </w:drawing>
      </w:r>
      <w:r w:rsidRPr="001B7CD8">
        <w:rPr>
          <w:sz w:val="16"/>
          <w:szCs w:val="16"/>
        </w:rPr>
        <w:t>Figura 5 (a) CO2 atmosférico si</w:t>
      </w:r>
      <w:r w:rsidR="001B7CD8" w:rsidRPr="001B7CD8">
        <w:rPr>
          <w:sz w:val="16"/>
          <w:szCs w:val="16"/>
        </w:rPr>
        <w:t xml:space="preserve"> las emisiones de combustible fósil son cortadas 6% por año comenzando en 2012 y 100GtC caen por reforestación  en el periodo 2031-2080 (b) el CO2 atmosférico con emisiones (</w:t>
      </w:r>
      <w:r w:rsidR="001B7CD8">
        <w:rPr>
          <w:sz w:val="16"/>
          <w:szCs w:val="16"/>
        </w:rPr>
        <w:t xml:space="preserve"> de </w:t>
      </w:r>
      <w:r w:rsidR="001B7CD8" w:rsidRPr="001B7CD8">
        <w:rPr>
          <w:sz w:val="16"/>
          <w:szCs w:val="16"/>
        </w:rPr>
        <w:t>NCSC negocios como son corrientes)</w:t>
      </w:r>
      <w:r w:rsidR="001B7CD8">
        <w:rPr>
          <w:sz w:val="16"/>
          <w:szCs w:val="16"/>
        </w:rPr>
        <w:t xml:space="preserve"> </w:t>
      </w:r>
      <w:r w:rsidR="001B7CD8" w:rsidRPr="001B7CD8">
        <w:rPr>
          <w:sz w:val="16"/>
          <w:szCs w:val="16"/>
        </w:rPr>
        <w:t>BAU crecientes hasta el 2020, 2030, 2045, y 2060, seguido por 5% de reducciones por año.</w:t>
      </w:r>
    </w:p>
    <w:p w:rsidR="001B7CD8" w:rsidRDefault="005E26CA" w:rsidP="00BA262F">
      <w:pPr>
        <w:pStyle w:val="Prrafodelista"/>
        <w:ind w:left="390"/>
      </w:pPr>
      <w:r>
        <w:t>El CO2 atmosférico es actualmente 390ppm. Es posible retornar a 350ppm o menos dentro de este siglo</w:t>
      </w:r>
      <w:proofErr w:type="gramStart"/>
      <w:r>
        <w:t>?</w:t>
      </w:r>
      <w:proofErr w:type="gramEnd"/>
      <w:r>
        <w:t xml:space="preserve"> Si.  El CO2 atmosférico  puede decrecer si ponemos fuera de fase los combustibles fósiles. El CO2 inyectado en el aíre quemando combustible fósil queda distribuido sobre años, décadas y siglos, entre los reservorios superficiales de carbón: la atmosfera, océano, suelo y biosfera. </w:t>
      </w:r>
    </w:p>
    <w:p w:rsidR="005E26CA" w:rsidRDefault="005E26CA" w:rsidP="00BA262F">
      <w:pPr>
        <w:pStyle w:val="Prrafodelista"/>
        <w:ind w:left="390"/>
      </w:pPr>
      <w:r>
        <w:t>Los modelos de Ciclo de Carbón simulan como el C02 inyectado en la atmosfera queda distribuido entre los reservorios de carbono. Usamos el bien probado modelo de ciclo de carbono de Bern</w:t>
      </w:r>
      <w:r w:rsidR="00CE7D90">
        <w:t xml:space="preserve"> (</w:t>
      </w:r>
      <w:proofErr w:type="spellStart"/>
      <w:r w:rsidR="00CE7D90">
        <w:t>Joos</w:t>
      </w:r>
      <w:proofErr w:type="spellEnd"/>
      <w:r w:rsidR="00CE7D90">
        <w:t xml:space="preserve"> et al.1996)</w:t>
      </w:r>
      <w:r w:rsidR="00CE7D90" w:rsidRPr="00CE7D90">
        <w:rPr>
          <w:vertAlign w:val="superscript"/>
        </w:rPr>
        <w:t>15</w:t>
      </w:r>
      <w:r w:rsidR="00CE7D90">
        <w:t xml:space="preserve"> para ilustrar cuan rápidamente puede decrecer el carbón atmosférico.</w:t>
      </w:r>
    </w:p>
    <w:p w:rsidR="00CE7D90" w:rsidRDefault="00CE7D90" w:rsidP="00BA262F">
      <w:pPr>
        <w:pStyle w:val="Prrafodelista"/>
        <w:ind w:left="390"/>
      </w:pPr>
      <w:r>
        <w:t xml:space="preserve">La figura 4 muestra el decaimiento de un pulso de CO2 inyectado al aíre. La cantidad en la atmosfera es reducida a la mitad en unos 25años. Sin embargo, Luego de 500 años cerca de un quinto del </w:t>
      </w:r>
      <w:r w:rsidRPr="00CE7D90">
        <w:t>CO</w:t>
      </w:r>
      <w:r w:rsidRPr="00CE7D90">
        <w:rPr>
          <w:vertAlign w:val="superscript"/>
        </w:rPr>
        <w:t>2</w:t>
      </w:r>
      <w:r>
        <w:t xml:space="preserve"> está todavía en la atmosfera. Eventualmente, vía el intemperismo de las rocas, este exceso de  </w:t>
      </w:r>
      <w:r w:rsidR="006E3B50" w:rsidRPr="00CE7D90">
        <w:t>CO</w:t>
      </w:r>
      <w:r w:rsidR="006E3B50" w:rsidRPr="00CE7D90">
        <w:rPr>
          <w:vertAlign w:val="superscript"/>
        </w:rPr>
        <w:t>2</w:t>
      </w:r>
      <w:r w:rsidR="006E3B50">
        <w:t xml:space="preserve">  será depositado en el piso del océano como sedimentos de carbonato. Sin embargo, ese proceso requiere milenios.</w:t>
      </w:r>
    </w:p>
    <w:p w:rsidR="00AD0E1A" w:rsidRPr="0035402C" w:rsidRDefault="00AD0E1A" w:rsidP="00BA262F">
      <w:pPr>
        <w:pStyle w:val="Prrafodelista"/>
        <w:ind w:left="390"/>
        <w:rPr>
          <w:sz w:val="16"/>
          <w:szCs w:val="16"/>
        </w:rPr>
      </w:pPr>
      <w:r w:rsidRPr="0035402C">
        <w:rPr>
          <w:sz w:val="16"/>
          <w:szCs w:val="16"/>
          <w:vertAlign w:val="superscript"/>
        </w:rPr>
        <w:t>15</w:t>
      </w:r>
      <w:r w:rsidRPr="0035402C">
        <w:rPr>
          <w:sz w:val="16"/>
          <w:szCs w:val="16"/>
        </w:rPr>
        <w:t xml:space="preserve"> </w:t>
      </w:r>
      <w:proofErr w:type="gramStart"/>
      <w:r w:rsidRPr="0035402C">
        <w:rPr>
          <w:sz w:val="16"/>
          <w:szCs w:val="16"/>
        </w:rPr>
        <w:t>Específicamente ,</w:t>
      </w:r>
      <w:proofErr w:type="gramEnd"/>
      <w:r w:rsidRPr="0035402C">
        <w:rPr>
          <w:sz w:val="16"/>
          <w:szCs w:val="16"/>
        </w:rPr>
        <w:t xml:space="preserve"> utilizamos </w:t>
      </w:r>
      <w:r w:rsidR="0035402C" w:rsidRPr="0035402C">
        <w:rPr>
          <w:sz w:val="16"/>
          <w:szCs w:val="16"/>
        </w:rPr>
        <w:t>la función de respuesta dinámica al pulso de sumidero, representación del modelo de ciclo de carbono de Bern (</w:t>
      </w:r>
      <w:proofErr w:type="spellStart"/>
      <w:r w:rsidR="0035402C" w:rsidRPr="0035402C">
        <w:rPr>
          <w:sz w:val="16"/>
          <w:szCs w:val="16"/>
        </w:rPr>
        <w:t>Joos</w:t>
      </w:r>
      <w:proofErr w:type="spellEnd"/>
      <w:r w:rsidR="0035402C" w:rsidRPr="0035402C">
        <w:rPr>
          <w:sz w:val="16"/>
          <w:szCs w:val="16"/>
        </w:rPr>
        <w:t xml:space="preserve"> et al 1996) como describe </w:t>
      </w:r>
      <w:proofErr w:type="spellStart"/>
      <w:r w:rsidR="0035402C" w:rsidRPr="0035402C">
        <w:rPr>
          <w:sz w:val="16"/>
          <w:szCs w:val="16"/>
        </w:rPr>
        <w:t>Kharecha</w:t>
      </w:r>
      <w:proofErr w:type="spellEnd"/>
      <w:r w:rsidR="0035402C" w:rsidRPr="0035402C">
        <w:rPr>
          <w:sz w:val="16"/>
          <w:szCs w:val="16"/>
        </w:rPr>
        <w:t xml:space="preserve"> y </w:t>
      </w:r>
      <w:proofErr w:type="spellStart"/>
      <w:r w:rsidR="0035402C" w:rsidRPr="0035402C">
        <w:rPr>
          <w:sz w:val="16"/>
          <w:szCs w:val="16"/>
        </w:rPr>
        <w:t>Hansen</w:t>
      </w:r>
      <w:proofErr w:type="spellEnd"/>
      <w:r w:rsidR="0035402C" w:rsidRPr="0035402C">
        <w:rPr>
          <w:sz w:val="16"/>
          <w:szCs w:val="16"/>
        </w:rPr>
        <w:t xml:space="preserve">(2008) y </w:t>
      </w:r>
      <w:proofErr w:type="spellStart"/>
      <w:r w:rsidR="0035402C" w:rsidRPr="0035402C">
        <w:rPr>
          <w:sz w:val="16"/>
          <w:szCs w:val="16"/>
        </w:rPr>
        <w:t>Hansen</w:t>
      </w:r>
      <w:proofErr w:type="spellEnd"/>
      <w:r w:rsidR="0035402C" w:rsidRPr="0035402C">
        <w:rPr>
          <w:sz w:val="16"/>
          <w:szCs w:val="16"/>
        </w:rPr>
        <w:t xml:space="preserve"> el al.(2008)</w:t>
      </w:r>
    </w:p>
    <w:p w:rsidR="006E3B50" w:rsidRDefault="006E3B50" w:rsidP="00BA262F">
      <w:pPr>
        <w:pStyle w:val="Prrafodelista"/>
        <w:ind w:left="390"/>
      </w:pPr>
      <w:r>
        <w:lastRenderedPageBreak/>
        <w:t xml:space="preserve">Es informativo, para consideraciones políticas </w:t>
      </w:r>
      <w:r w:rsidR="0035402C">
        <w:t>más</w:t>
      </w:r>
      <w:r>
        <w:t xml:space="preserve"> adelante, notar que un pulso negativo  de  CO2 decae a casi la misma tasa que un pulso positivo. Entonces si decidimos succionar el CO2 del aíre, retirando el CO2 del ciclo del carbono, por ejemplo almacenándolo en ladrillos de carbonato, la magnitud del cambio de CO2 declina</w:t>
      </w:r>
      <w:r w:rsidR="00237805">
        <w:t>rá</w:t>
      </w:r>
      <w:r>
        <w:t xml:space="preserve"> como el incremento negati</w:t>
      </w:r>
      <w:r w:rsidR="00237805">
        <w:t>vo</w:t>
      </w:r>
      <w:r>
        <w:t xml:space="preserve"> </w:t>
      </w:r>
      <w:r w:rsidR="00B91E20">
        <w:t>repart</w:t>
      </w:r>
      <w:r w:rsidR="00237805">
        <w:t>ido</w:t>
      </w:r>
      <w:r w:rsidR="00B91E20">
        <w:t xml:space="preserve"> entre los reservorios de carbono.</w:t>
      </w:r>
      <w:r>
        <w:t xml:space="preserve">  </w:t>
      </w:r>
    </w:p>
    <w:p w:rsidR="00237805" w:rsidRDefault="00237805" w:rsidP="00BA262F">
      <w:pPr>
        <w:pStyle w:val="Prrafodelista"/>
        <w:ind w:left="390"/>
      </w:pPr>
      <w:r>
        <w:t xml:space="preserve">Es también informativo examinar </w:t>
      </w:r>
      <w:r w:rsidR="00124D72">
        <w:t>cuán</w:t>
      </w:r>
      <w:r>
        <w:t xml:space="preserve"> rápido el </w:t>
      </w:r>
      <w:r w:rsidR="00124D72">
        <w:t>CO2  atmosférico declinaría si el uso del combustible fósil fuera detenido hoy, o en 20 años, o en 40 años. Los resultados son mostrados en la figura 4(b). Si las emisiones se detuvieran el 2011, el CO2 declinaría a 350ppm por el 2250. Con un retraso de 40 años, el CO2 no retornaría a 350ppm hasta después del año 3000.</w:t>
      </w:r>
    </w:p>
    <w:p w:rsidR="00237805" w:rsidRDefault="00124D72" w:rsidP="00BA262F">
      <w:pPr>
        <w:pStyle w:val="Prrafodelista"/>
        <w:ind w:left="390"/>
      </w:pPr>
      <w:r>
        <w:t xml:space="preserve">Los escenarios en la figura 4(b) asumen que la emisión continuaría incrementándose con “negocios como son corrientes </w:t>
      </w:r>
      <w:proofErr w:type="gramStart"/>
      <w:r>
        <w:t>NCSC</w:t>
      </w:r>
      <w:r w:rsidR="00AD0E1A">
        <w:t>(</w:t>
      </w:r>
      <w:proofErr w:type="gramEnd"/>
      <w:r w:rsidR="00AD0E1A">
        <w:t>BAU), a la tasa de la década pasada (incrementándose solo 2% por año) hasta que ello sea detenido súbitamente. Los resultados son indicativos de cuán difícil sería regresar a 350ppm, si la emisión de combustibles fósiles continua acelerándose.</w:t>
      </w:r>
    </w:p>
    <w:p w:rsidR="00AD0E1A" w:rsidRDefault="00AD0E1A" w:rsidP="00BA262F">
      <w:pPr>
        <w:pStyle w:val="Prrafodelista"/>
        <w:ind w:left="390"/>
      </w:pPr>
      <w:r>
        <w:t xml:space="preserve">Estos resultados implican que es poco plausible regresar a 350ppm en una manera que sea esencialmente natural, esto es de otra forma que la aproximación de la </w:t>
      </w:r>
      <w:proofErr w:type="spellStart"/>
      <w:r>
        <w:t>geoingeniería</w:t>
      </w:r>
      <w:proofErr w:type="spellEnd"/>
      <w:r>
        <w:t xml:space="preserve"> succionando CO2 del aíre</w:t>
      </w:r>
      <w:proofErr w:type="gramStart"/>
      <w:r>
        <w:t>?</w:t>
      </w:r>
      <w:proofErr w:type="gramEnd"/>
      <w:r>
        <w:t xml:space="preserve"> No necesariamente. Existe otro factor mayor, en adición al uso de combustible fósil, que afecta la cantidad de CO2 atmosférico: deforestación/reforestación.</w:t>
      </w:r>
    </w:p>
    <w:p w:rsidR="0035402C" w:rsidRDefault="0035402C" w:rsidP="00BA262F">
      <w:pPr>
        <w:pStyle w:val="Prrafodelista"/>
        <w:ind w:left="390"/>
      </w:pPr>
      <w:r>
        <w:t xml:space="preserve">Las emisiones de combustible fósil cuentan cerca del 80 por ciento del incremento del CO2  atmosférico desde 275 ppm en la atmosfera preindustrial a 390ppm hoy. El otro 20 por ciento es por deforestación neta (aquí la deforestación neta cuenta cualquier renovación forestal en ese periodo). Tomamos la deforestación neta en la era industrial de ser unas 100 </w:t>
      </w:r>
      <w:proofErr w:type="spellStart"/>
      <w:r>
        <w:t>GtC</w:t>
      </w:r>
      <w:proofErr w:type="spellEnd"/>
      <w:r>
        <w:t xml:space="preserve"> (Giga toneladas de carbón), con una incertidumbre de por lo menos 50 por ciento (</w:t>
      </w:r>
      <w:proofErr w:type="spellStart"/>
      <w:r>
        <w:t>Stocker</w:t>
      </w:r>
      <w:proofErr w:type="spellEnd"/>
      <w:r>
        <w:t xml:space="preserve"> et al., 2011)</w:t>
      </w:r>
      <w:r w:rsidRPr="0035402C">
        <w:rPr>
          <w:vertAlign w:val="superscript"/>
        </w:rPr>
        <w:t>16</w:t>
      </w:r>
    </w:p>
    <w:p w:rsidR="00110EAC" w:rsidRDefault="003D7D09" w:rsidP="00BA262F">
      <w:pPr>
        <w:pStyle w:val="Prrafodelista"/>
        <w:ind w:left="390"/>
        <w:rPr>
          <w:sz w:val="23"/>
          <w:szCs w:val="23"/>
        </w:rPr>
      </w:pPr>
      <w:r>
        <w:t>Existe un considerable potencial para extraer CO2 de la atmosfera mediante la reforestación y mejorando la forestación y prácticas de la agricultura. La extracción practica mayor es probablemente 100GtC (IPCC</w:t>
      </w:r>
      <w:proofErr w:type="gramStart"/>
      <w:r>
        <w:t>,2001</w:t>
      </w:r>
      <w:proofErr w:type="gramEnd"/>
      <w:r>
        <w:t xml:space="preserve">), esto es equivalente a la restauración de áreas deforestadas. La completa restauración de áreas deforestadas es irreal,  aunque la </w:t>
      </w:r>
      <w:r w:rsidR="00036A91">
        <w:t>bajada</w:t>
      </w:r>
      <w:r>
        <w:t xml:space="preserve"> de 100GtC  parece factible por las siguientes razones /1) los niveles aumentados por la humanidad de CO2 dan lugar a un incremento de la toma de carbón por la vegetación y los suelos, (2) </w:t>
      </w:r>
      <w:r w:rsidR="003514B4">
        <w:t xml:space="preserve">la mejora de las prácticas agrícolas pueden convertir la agricultura de ser una gran fuente de CO2 en un sumidero,  como se discute en el siguiente párrafo, (3) parte de esta </w:t>
      </w:r>
      <w:r w:rsidR="00036A91">
        <w:t>bajada</w:t>
      </w:r>
      <w:r w:rsidR="003514B4">
        <w:t xml:space="preserve"> de CO2  puede alcanzarse quemando biomasa en plantas de energía y capturando el CO2, con la provisión del stock acumulado por esta bioenergía sus residuos y desechos , no como la mas de la corriente generación de fuentes de bioenergía, evitando la perdida de ecosistemas naturales y tierras de cultivo</w:t>
      </w:r>
      <w:r w:rsidR="003514B4">
        <w:rPr>
          <w:sz w:val="23"/>
          <w:szCs w:val="23"/>
        </w:rPr>
        <w:t>(</w:t>
      </w:r>
      <w:proofErr w:type="spellStart"/>
      <w:r w:rsidR="003514B4">
        <w:rPr>
          <w:sz w:val="23"/>
          <w:szCs w:val="23"/>
        </w:rPr>
        <w:t>Tilman</w:t>
      </w:r>
      <w:proofErr w:type="spellEnd"/>
      <w:r w:rsidR="003514B4">
        <w:rPr>
          <w:sz w:val="23"/>
          <w:szCs w:val="23"/>
        </w:rPr>
        <w:t xml:space="preserve"> et al., 2006; </w:t>
      </w:r>
      <w:proofErr w:type="spellStart"/>
      <w:r w:rsidR="003514B4">
        <w:rPr>
          <w:sz w:val="23"/>
          <w:szCs w:val="23"/>
        </w:rPr>
        <w:t>Fargione</w:t>
      </w:r>
      <w:proofErr w:type="spellEnd"/>
      <w:r w:rsidR="003514B4">
        <w:rPr>
          <w:sz w:val="23"/>
          <w:szCs w:val="23"/>
        </w:rPr>
        <w:t xml:space="preserve"> et al., 2008; </w:t>
      </w:r>
      <w:proofErr w:type="spellStart"/>
      <w:r w:rsidR="003514B4">
        <w:rPr>
          <w:sz w:val="23"/>
          <w:szCs w:val="23"/>
        </w:rPr>
        <w:t>Searchinger</w:t>
      </w:r>
      <w:proofErr w:type="spellEnd"/>
      <w:r w:rsidR="003514B4">
        <w:rPr>
          <w:sz w:val="23"/>
          <w:szCs w:val="23"/>
        </w:rPr>
        <w:t xml:space="preserve"> et al., 2008). La competencia por el uso de la tierra-expansión primaria de la agricultura para proveer una población mundial creciente- puede complicar los esfuerzos de reforestación.  Un disminución en el uso de productos animales </w:t>
      </w:r>
      <w:r w:rsidR="00110EAC">
        <w:rPr>
          <w:sz w:val="23"/>
          <w:szCs w:val="23"/>
        </w:rPr>
        <w:t xml:space="preserve">puede disminuir </w:t>
      </w:r>
      <w:r w:rsidR="00110EAC">
        <w:rPr>
          <w:sz w:val="23"/>
          <w:szCs w:val="23"/>
        </w:rPr>
        <w:lastRenderedPageBreak/>
        <w:t xml:space="preserve">sustancialmente la demanda de tierra agrícola, ya que </w:t>
      </w:r>
      <w:proofErr w:type="spellStart"/>
      <w:r w:rsidR="00110EAC">
        <w:rPr>
          <w:sz w:val="23"/>
          <w:szCs w:val="23"/>
        </w:rPr>
        <w:t>mas</w:t>
      </w:r>
      <w:proofErr w:type="spellEnd"/>
      <w:r w:rsidR="00110EAC">
        <w:rPr>
          <w:sz w:val="23"/>
          <w:szCs w:val="23"/>
        </w:rPr>
        <w:t xml:space="preserve"> de la mitad de todos los cultivos son utilizados para alimentar ganado (</w:t>
      </w:r>
      <w:proofErr w:type="spellStart"/>
      <w:r w:rsidR="00110EAC">
        <w:rPr>
          <w:sz w:val="23"/>
          <w:szCs w:val="23"/>
        </w:rPr>
        <w:t>Stehfest</w:t>
      </w:r>
      <w:proofErr w:type="spellEnd"/>
      <w:r w:rsidR="00110EAC">
        <w:rPr>
          <w:sz w:val="23"/>
          <w:szCs w:val="23"/>
        </w:rPr>
        <w:t xml:space="preserve"> et al., 2009; UNEP, 2010).</w:t>
      </w:r>
    </w:p>
    <w:p w:rsidR="009440CD" w:rsidRDefault="00110EAC" w:rsidP="00BA262F">
      <w:pPr>
        <w:pStyle w:val="Prrafodelista"/>
        <w:ind w:left="390"/>
        <w:rPr>
          <w:sz w:val="23"/>
          <w:szCs w:val="23"/>
        </w:rPr>
      </w:pPr>
      <w:r>
        <w:rPr>
          <w:sz w:val="23"/>
          <w:szCs w:val="23"/>
        </w:rPr>
        <w:t>La reforestación de 100GtC es entonces un objetivo mayor, pero es necesario para retornar el CO2 a 350ppm y es una oportunidad para lograr otros beneficios mayores. Las prácticas de la agricultura presente, basadas en arado y fertilizantes químicos, son dependientes de los combustibles fósiles y contribuyen a la perdida de carbón del suelo mediante la degradación de la tierra. La agricultura mundial puede secuestrar 0.4-1.2GtC por año adoptando mínimo arado y reciclo de nutrientes biológicos (</w:t>
      </w:r>
      <w:proofErr w:type="spellStart"/>
      <w:r>
        <w:rPr>
          <w:sz w:val="23"/>
          <w:szCs w:val="23"/>
        </w:rPr>
        <w:t>Lal</w:t>
      </w:r>
      <w:proofErr w:type="spellEnd"/>
      <w:r>
        <w:rPr>
          <w:sz w:val="23"/>
          <w:szCs w:val="23"/>
        </w:rPr>
        <w:t xml:space="preserve">, 2004). Dicha estrategia puede </w:t>
      </w:r>
      <w:r w:rsidR="009440CD">
        <w:rPr>
          <w:sz w:val="23"/>
          <w:szCs w:val="23"/>
        </w:rPr>
        <w:t xml:space="preserve">incrementar la conservación del agua en suelos, construir agricultura </w:t>
      </w:r>
      <w:proofErr w:type="spellStart"/>
      <w:r w:rsidR="009440CD">
        <w:rPr>
          <w:sz w:val="23"/>
          <w:szCs w:val="23"/>
        </w:rPr>
        <w:t>resiliente</w:t>
      </w:r>
      <w:proofErr w:type="spellEnd"/>
      <w:r w:rsidR="009440CD">
        <w:rPr>
          <w:sz w:val="23"/>
          <w:szCs w:val="23"/>
        </w:rPr>
        <w:t xml:space="preserve"> al cambio climático, e incrementar la productividad especialmente en pequeños agricultores dependientes de la lluvia, posiblemente reduciendo la expansión de la  agricultura en ecosistemas forestados</w:t>
      </w:r>
      <w:r w:rsidR="00662526">
        <w:rPr>
          <w:sz w:val="23"/>
          <w:szCs w:val="23"/>
        </w:rPr>
        <w:t xml:space="preserve"> </w:t>
      </w:r>
      <w:r w:rsidR="009440CD">
        <w:rPr>
          <w:sz w:val="23"/>
          <w:szCs w:val="23"/>
        </w:rPr>
        <w:t>(</w:t>
      </w:r>
      <w:proofErr w:type="spellStart"/>
      <w:r w:rsidR="009440CD">
        <w:rPr>
          <w:sz w:val="23"/>
          <w:szCs w:val="23"/>
        </w:rPr>
        <w:t>Rockstrom</w:t>
      </w:r>
      <w:proofErr w:type="spellEnd"/>
      <w:r w:rsidR="009440CD">
        <w:rPr>
          <w:sz w:val="23"/>
          <w:szCs w:val="23"/>
        </w:rPr>
        <w:t xml:space="preserve"> et al., 2009).</w:t>
      </w:r>
    </w:p>
    <w:p w:rsidR="00662526" w:rsidRDefault="00662526" w:rsidP="00BA262F">
      <w:pPr>
        <w:pStyle w:val="Prrafodelista"/>
        <w:ind w:left="390"/>
        <w:rPr>
          <w:sz w:val="23"/>
          <w:szCs w:val="23"/>
        </w:rPr>
      </w:pPr>
      <w:r>
        <w:rPr>
          <w:sz w:val="23"/>
          <w:szCs w:val="23"/>
        </w:rPr>
        <w:t xml:space="preserve">Nosotros asumimos que una </w:t>
      </w:r>
      <w:r w:rsidR="00036A91">
        <w:rPr>
          <w:sz w:val="23"/>
          <w:szCs w:val="23"/>
        </w:rPr>
        <w:t>bajada</w:t>
      </w:r>
      <w:r>
        <w:rPr>
          <w:sz w:val="23"/>
          <w:szCs w:val="23"/>
        </w:rPr>
        <w:t xml:space="preserve"> de 100GtC (tomadas por la biosfera)</w:t>
      </w:r>
      <w:r w:rsidR="00036A91">
        <w:rPr>
          <w:sz w:val="23"/>
          <w:szCs w:val="23"/>
        </w:rPr>
        <w:t xml:space="preserve"> </w:t>
      </w:r>
      <w:r>
        <w:rPr>
          <w:sz w:val="23"/>
          <w:szCs w:val="23"/>
        </w:rPr>
        <w:t xml:space="preserve">en nuestros escenarios de reforestación, obtenido mediante una </w:t>
      </w:r>
      <w:r w:rsidR="00036A91">
        <w:rPr>
          <w:sz w:val="23"/>
          <w:szCs w:val="23"/>
        </w:rPr>
        <w:t>bajada</w:t>
      </w:r>
      <w:r>
        <w:rPr>
          <w:sz w:val="23"/>
          <w:szCs w:val="23"/>
        </w:rPr>
        <w:t xml:space="preserve"> sinusoidal entre el periodo 2031-2080.  Tiempos alternativos para esta </w:t>
      </w:r>
      <w:r w:rsidR="00036A91">
        <w:rPr>
          <w:sz w:val="23"/>
          <w:szCs w:val="23"/>
        </w:rPr>
        <w:t>bajada</w:t>
      </w:r>
      <w:r>
        <w:rPr>
          <w:sz w:val="23"/>
          <w:szCs w:val="23"/>
        </w:rPr>
        <w:t xml:space="preserve"> del CO2 por reforestación, no tendrían efectos cualitativos en nuestras conclusiones acerca del potencial para alcanzar un nivel de CO2 tal como 350ppm.</w:t>
      </w:r>
    </w:p>
    <w:p w:rsidR="00F95958" w:rsidRDefault="00F95958" w:rsidP="00BA262F">
      <w:pPr>
        <w:pStyle w:val="Prrafodelista"/>
        <w:ind w:left="390"/>
        <w:rPr>
          <w:sz w:val="23"/>
          <w:szCs w:val="23"/>
        </w:rPr>
      </w:pPr>
      <w:r>
        <w:rPr>
          <w:sz w:val="23"/>
          <w:szCs w:val="23"/>
        </w:rPr>
        <w:t xml:space="preserve">La figura (5) muestra que una reforestación de 100GtC en una declinación a 350ppm para el final de este siglo, asumiendo que las emisiones de combustible fósil declinen 6% por año comenzando el 2013. </w:t>
      </w:r>
      <w:proofErr w:type="gramStart"/>
      <w:r>
        <w:rPr>
          <w:sz w:val="23"/>
          <w:szCs w:val="23"/>
        </w:rPr>
        <w:t>Figura5(</w:t>
      </w:r>
      <w:proofErr w:type="gramEnd"/>
      <w:r>
        <w:rPr>
          <w:sz w:val="23"/>
          <w:szCs w:val="23"/>
        </w:rPr>
        <w:t xml:space="preserve">b) muestra que el efecto de continuar con BAU-NCSC en las emisiones de combustible fósil (solo aumentando 2% por año)hasta el 2020, 2030, 2045 y 2060 con 100GtC de reforestación en 2031 al 2080. </w:t>
      </w:r>
    </w:p>
    <w:p w:rsidR="00F95958" w:rsidRDefault="00F95958" w:rsidP="00BA262F">
      <w:pPr>
        <w:pStyle w:val="Prrafodelista"/>
        <w:ind w:left="390"/>
        <w:rPr>
          <w:sz w:val="23"/>
          <w:szCs w:val="23"/>
        </w:rPr>
      </w:pPr>
      <w:r>
        <w:rPr>
          <w:sz w:val="23"/>
          <w:szCs w:val="23"/>
        </w:rPr>
        <w:t>El escenario con corte de emisiones  comenzando el 2020 tiene un retorno a 350ppm CO2 cerca del 2300. Si la reducción de emisiones es retardada al 2030 o después, entonces el CO2 atmosférico no retorna a 350 ppm aún el 2500.</w:t>
      </w:r>
    </w:p>
    <w:p w:rsidR="00F95958" w:rsidRDefault="00F95958" w:rsidP="00BA262F">
      <w:pPr>
        <w:pStyle w:val="Prrafodelista"/>
        <w:ind w:left="390"/>
        <w:rPr>
          <w:sz w:val="23"/>
          <w:szCs w:val="23"/>
        </w:rPr>
      </w:pPr>
      <w:r>
        <w:rPr>
          <w:sz w:val="23"/>
          <w:szCs w:val="23"/>
        </w:rPr>
        <w:t xml:space="preserve">La conclusión es que un programa mayor de reforestación permite la posibilidad de retornar </w:t>
      </w:r>
      <w:r w:rsidR="00E3079F">
        <w:rPr>
          <w:sz w:val="23"/>
          <w:szCs w:val="23"/>
        </w:rPr>
        <w:t xml:space="preserve">al nivel de 350ppm dentro de este siglo, pero solo si la reducción de emisiones fósiles </w:t>
      </w:r>
      <w:proofErr w:type="gramStart"/>
      <w:r w:rsidR="00E3079F">
        <w:rPr>
          <w:sz w:val="23"/>
          <w:szCs w:val="23"/>
        </w:rPr>
        <w:t>comienzan</w:t>
      </w:r>
      <w:proofErr w:type="gramEnd"/>
      <w:r w:rsidR="00E3079F">
        <w:rPr>
          <w:sz w:val="23"/>
          <w:szCs w:val="23"/>
        </w:rPr>
        <w:t xml:space="preserve"> pronto.</w:t>
      </w:r>
    </w:p>
    <w:p w:rsidR="00E3079F" w:rsidRDefault="00E3079F" w:rsidP="00BA262F">
      <w:pPr>
        <w:pStyle w:val="Prrafodelista"/>
        <w:ind w:left="390"/>
        <w:rPr>
          <w:sz w:val="23"/>
          <w:szCs w:val="23"/>
        </w:rPr>
      </w:pPr>
      <w:r>
        <w:rPr>
          <w:sz w:val="23"/>
          <w:szCs w:val="23"/>
        </w:rPr>
        <w:t xml:space="preserve">¿Qué hay acerca de la </w:t>
      </w:r>
      <w:r w:rsidR="00036A91">
        <w:rPr>
          <w:sz w:val="23"/>
          <w:szCs w:val="23"/>
        </w:rPr>
        <w:t>bajada</w:t>
      </w:r>
      <w:r>
        <w:rPr>
          <w:sz w:val="23"/>
          <w:szCs w:val="23"/>
        </w:rPr>
        <w:t xml:space="preserve"> artificial de CO2 atmosférico? Algunas personas arguyen que, dada la dificultad práctica de superar los lobistas del combustible fósil y persuadir a los gobiernos a moverse rápidamente hacia economías limpias post-combustibles fósiles, la </w:t>
      </w:r>
      <w:proofErr w:type="spellStart"/>
      <w:r>
        <w:rPr>
          <w:sz w:val="23"/>
          <w:szCs w:val="23"/>
        </w:rPr>
        <w:t>geo</w:t>
      </w:r>
      <w:proofErr w:type="spellEnd"/>
      <w:r>
        <w:rPr>
          <w:sz w:val="23"/>
          <w:szCs w:val="23"/>
        </w:rPr>
        <w:t xml:space="preserve">-ingeniería es la única esperanza. Al presente no hay tecnologías de gran escala para la captura del CO2, pero ha sido sugerido que fuerte investigación y soporte de desarrollo y proyectos piloto a escala industrial sostenidos en décadas, sería posible alcanzar costos de alrededor de </w:t>
      </w:r>
      <w:r>
        <w:rPr>
          <w:rFonts w:cstheme="minorHAnsi"/>
          <w:sz w:val="23"/>
          <w:szCs w:val="23"/>
        </w:rPr>
        <w:t>~</w:t>
      </w:r>
      <w:r>
        <w:rPr>
          <w:sz w:val="23"/>
          <w:szCs w:val="23"/>
        </w:rPr>
        <w:t>$200/</w:t>
      </w:r>
      <w:proofErr w:type="spellStart"/>
      <w:r>
        <w:rPr>
          <w:sz w:val="23"/>
          <w:szCs w:val="23"/>
        </w:rPr>
        <w:t>tC</w:t>
      </w:r>
      <w:proofErr w:type="spellEnd"/>
      <w:r>
        <w:rPr>
          <w:sz w:val="23"/>
          <w:szCs w:val="23"/>
        </w:rPr>
        <w:t xml:space="preserve"> (Keith et al., 2006).</w:t>
      </w:r>
    </w:p>
    <w:p w:rsidR="000A0CCB" w:rsidRDefault="000A0CCB" w:rsidP="00BA262F">
      <w:pPr>
        <w:pStyle w:val="Prrafodelista"/>
        <w:ind w:left="390"/>
        <w:rPr>
          <w:sz w:val="23"/>
          <w:szCs w:val="23"/>
        </w:rPr>
      </w:pPr>
    </w:p>
    <w:p w:rsidR="000A0CCB" w:rsidRPr="000A0CCB" w:rsidRDefault="000A0CCB" w:rsidP="00BA262F">
      <w:pPr>
        <w:pStyle w:val="Prrafodelista"/>
        <w:ind w:left="390"/>
        <w:rPr>
          <w:sz w:val="16"/>
          <w:szCs w:val="16"/>
        </w:rPr>
      </w:pPr>
      <w:r w:rsidRPr="000A0CCB">
        <w:rPr>
          <w:sz w:val="16"/>
          <w:szCs w:val="16"/>
        </w:rPr>
        <w:t xml:space="preserve">16 la deforestación histórica neta de 100GtC y el uso histórico del combustible fósil tienen buena concordancia con el crecimiento histórico del CO2 atmosférico (figura S16 de </w:t>
      </w:r>
      <w:proofErr w:type="spellStart"/>
      <w:r w:rsidRPr="000A0CCB">
        <w:rPr>
          <w:sz w:val="16"/>
          <w:szCs w:val="16"/>
        </w:rPr>
        <w:t>Hansen</w:t>
      </w:r>
      <w:proofErr w:type="spellEnd"/>
      <w:r w:rsidRPr="000A0CCB">
        <w:rPr>
          <w:sz w:val="16"/>
          <w:szCs w:val="16"/>
        </w:rPr>
        <w:t xml:space="preserve"> et al.</w:t>
      </w:r>
      <w:proofErr w:type="gramStart"/>
      <w:r w:rsidRPr="000A0CCB">
        <w:rPr>
          <w:sz w:val="16"/>
          <w:szCs w:val="16"/>
        </w:rPr>
        <w:t>,2008</w:t>
      </w:r>
      <w:proofErr w:type="gramEnd"/>
      <w:r w:rsidRPr="000A0CCB">
        <w:rPr>
          <w:sz w:val="16"/>
          <w:szCs w:val="16"/>
        </w:rPr>
        <w:t>) basado en simulaciones con el modelo del ciclo de carbón de Bern</w:t>
      </w:r>
    </w:p>
    <w:p w:rsidR="000A0CCB" w:rsidRDefault="000A0CCB" w:rsidP="00BA262F">
      <w:pPr>
        <w:pStyle w:val="Prrafodelista"/>
        <w:ind w:left="390"/>
        <w:rPr>
          <w:sz w:val="23"/>
          <w:szCs w:val="23"/>
        </w:rPr>
      </w:pPr>
    </w:p>
    <w:p w:rsidR="004650F2" w:rsidRDefault="004650F2" w:rsidP="00BA262F">
      <w:pPr>
        <w:pStyle w:val="Prrafodelista"/>
        <w:ind w:left="390"/>
        <w:rPr>
          <w:sz w:val="23"/>
          <w:szCs w:val="23"/>
        </w:rPr>
      </w:pPr>
    </w:p>
    <w:p w:rsidR="004650F2" w:rsidRDefault="004650F2" w:rsidP="00BA262F">
      <w:pPr>
        <w:pStyle w:val="Prrafodelista"/>
        <w:ind w:left="390"/>
        <w:rPr>
          <w:sz w:val="23"/>
          <w:szCs w:val="23"/>
        </w:rPr>
      </w:pPr>
    </w:p>
    <w:p w:rsidR="004650F2" w:rsidRPr="004650F2" w:rsidRDefault="004650F2" w:rsidP="00BA262F">
      <w:pPr>
        <w:pStyle w:val="Prrafodelista"/>
        <w:ind w:left="390"/>
        <w:rPr>
          <w:sz w:val="16"/>
          <w:szCs w:val="16"/>
        </w:rPr>
      </w:pPr>
      <w:r>
        <w:rPr>
          <w:noProof/>
          <w:sz w:val="23"/>
          <w:szCs w:val="23"/>
          <w:lang w:eastAsia="es-PE"/>
        </w:rPr>
        <w:drawing>
          <wp:inline distT="0" distB="0" distL="0" distR="0">
            <wp:extent cx="5612130" cy="2051036"/>
            <wp:effectExtent l="19050" t="0" r="762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612130" cy="2051036"/>
                    </a:xfrm>
                    <a:prstGeom prst="rect">
                      <a:avLst/>
                    </a:prstGeom>
                    <a:noFill/>
                    <a:ln w="9525">
                      <a:noFill/>
                      <a:miter lim="800000"/>
                      <a:headEnd/>
                      <a:tailEnd/>
                    </a:ln>
                  </pic:spPr>
                </pic:pic>
              </a:graphicData>
            </a:graphic>
          </wp:inline>
        </w:drawing>
      </w:r>
      <w:r w:rsidRPr="004650F2">
        <w:rPr>
          <w:sz w:val="16"/>
          <w:szCs w:val="16"/>
        </w:rPr>
        <w:t xml:space="preserve">Figura 6 Temperatura Global futura simulada para los escenarios de la figura (5). La temperatura observada es de los registros de </w:t>
      </w:r>
      <w:proofErr w:type="spellStart"/>
      <w:r w:rsidRPr="004650F2">
        <w:rPr>
          <w:sz w:val="16"/>
          <w:szCs w:val="16"/>
        </w:rPr>
        <w:t>Hansen</w:t>
      </w:r>
      <w:proofErr w:type="spellEnd"/>
      <w:r w:rsidRPr="004650F2">
        <w:rPr>
          <w:sz w:val="16"/>
          <w:szCs w:val="16"/>
        </w:rPr>
        <w:t xml:space="preserve"> et al</w:t>
      </w:r>
      <w:proofErr w:type="gramStart"/>
      <w:r w:rsidRPr="004650F2">
        <w:rPr>
          <w:sz w:val="16"/>
          <w:szCs w:val="16"/>
        </w:rPr>
        <w:t>.(</w:t>
      </w:r>
      <w:proofErr w:type="gramEnd"/>
      <w:r w:rsidRPr="004650F2">
        <w:rPr>
          <w:sz w:val="16"/>
          <w:szCs w:val="16"/>
        </w:rPr>
        <w:t>2010). La temperatura es relativa a la media de 1880-1920. Sustraer 0.26°C para usar la media 1951-1980 como nivel cero. Sustraer 0.70 para usar la media de 5 años del 2000 como punto cero.</w:t>
      </w:r>
    </w:p>
    <w:p w:rsidR="0035402C" w:rsidRDefault="00E3079F" w:rsidP="00BA262F">
      <w:pPr>
        <w:pStyle w:val="Prrafodelista"/>
        <w:ind w:left="390"/>
      </w:pPr>
      <w:r>
        <w:rPr>
          <w:sz w:val="23"/>
          <w:szCs w:val="23"/>
        </w:rPr>
        <w:t xml:space="preserve">A </w:t>
      </w:r>
      <w:r w:rsidR="00F017F0">
        <w:rPr>
          <w:sz w:val="23"/>
          <w:szCs w:val="23"/>
        </w:rPr>
        <w:t>dicha</w:t>
      </w:r>
      <w:r>
        <w:rPr>
          <w:sz w:val="23"/>
          <w:szCs w:val="23"/>
        </w:rPr>
        <w:t xml:space="preserve"> tasa, el costo de remover 50ppm</w:t>
      </w:r>
      <w:r w:rsidRPr="00E3079F">
        <w:rPr>
          <w:sz w:val="23"/>
          <w:szCs w:val="23"/>
          <w:vertAlign w:val="superscript"/>
        </w:rPr>
        <w:t>17</w:t>
      </w:r>
      <w:r>
        <w:rPr>
          <w:sz w:val="23"/>
          <w:szCs w:val="23"/>
        </w:rPr>
        <w:t xml:space="preserve"> de CO2 es </w:t>
      </w:r>
      <w:r w:rsidR="000A0CCB">
        <w:rPr>
          <w:rFonts w:cstheme="minorHAnsi"/>
          <w:sz w:val="23"/>
          <w:szCs w:val="23"/>
        </w:rPr>
        <w:t>~</w:t>
      </w:r>
      <w:r w:rsidR="000A0CCB">
        <w:rPr>
          <w:sz w:val="23"/>
          <w:szCs w:val="23"/>
        </w:rPr>
        <w:t xml:space="preserve">$20 trillones. Sin embargo, como se muestra en la figura4(a), la reducción atmosférica de CO2 es de solo </w:t>
      </w:r>
      <w:r w:rsidR="000A0CCB">
        <w:rPr>
          <w:rFonts w:cstheme="minorHAnsi"/>
          <w:sz w:val="23"/>
          <w:szCs w:val="23"/>
        </w:rPr>
        <w:t xml:space="preserve">~15ppm luego de 100 años, porque mucho de la extracción está vinculado a otros reservorios de carbón. El costo de extracción necesitado para mantener una reducción de 50ppm en la escala de tiempo de un siglo es mejor estimado en </w:t>
      </w:r>
      <w:r w:rsidR="000A0CCB">
        <w:rPr>
          <w:sz w:val="23"/>
          <w:szCs w:val="23"/>
        </w:rPr>
        <w:t xml:space="preserve">~$60 trillones. </w:t>
      </w:r>
    </w:p>
    <w:p w:rsidR="00F47301" w:rsidRDefault="00F47301" w:rsidP="00BA262F">
      <w:pPr>
        <w:pStyle w:val="Prrafodelista"/>
        <w:ind w:left="390"/>
      </w:pPr>
      <w:r>
        <w:t>En la sección 7 hacemos notar los beneficios económicos y sociales de rápidamente cambiar a la fase de energías limpias e incremento de la eficiencia energética, en oposición a la continua expansión de la extracción de combustibles fósiles. Por el momento, simplemente hacemos notar que la generación presente estará pasando los costos de limpieza del CO2 a los jóvenes de hoy y futuras generaciones.</w:t>
      </w:r>
    </w:p>
    <w:p w:rsidR="00FC7AE0" w:rsidRPr="00FC7AE0" w:rsidRDefault="00FC7AE0" w:rsidP="00BA262F">
      <w:pPr>
        <w:pStyle w:val="Prrafodelista"/>
        <w:ind w:left="390"/>
        <w:rPr>
          <w:b/>
        </w:rPr>
      </w:pPr>
      <w:r w:rsidRPr="00FC7AE0">
        <w:rPr>
          <w:b/>
        </w:rPr>
        <w:t xml:space="preserve">5. </w:t>
      </w:r>
      <w:r w:rsidR="00C074A3">
        <w:rPr>
          <w:b/>
        </w:rPr>
        <w:t>C</w:t>
      </w:r>
      <w:r w:rsidR="00C074A3" w:rsidRPr="00C074A3">
        <w:rPr>
          <w:b/>
        </w:rPr>
        <w:t xml:space="preserve">ambio </w:t>
      </w:r>
      <w:r w:rsidR="00C074A3">
        <w:rPr>
          <w:b/>
        </w:rPr>
        <w:t xml:space="preserve">de la </w:t>
      </w:r>
      <w:r w:rsidRPr="00FC7AE0">
        <w:rPr>
          <w:b/>
        </w:rPr>
        <w:t xml:space="preserve">Temperatura global </w:t>
      </w:r>
      <w:r w:rsidR="00C074A3" w:rsidRPr="00FC7AE0">
        <w:rPr>
          <w:b/>
        </w:rPr>
        <w:t>futur</w:t>
      </w:r>
      <w:r w:rsidR="00036A91">
        <w:rPr>
          <w:b/>
        </w:rPr>
        <w:t>a</w:t>
      </w:r>
    </w:p>
    <w:p w:rsidR="00C17D41" w:rsidRDefault="00C074A3" w:rsidP="00BA262F">
      <w:pPr>
        <w:pStyle w:val="Prrafodelista"/>
        <w:ind w:left="390"/>
      </w:pPr>
      <w:r>
        <w:t>La</w:t>
      </w:r>
      <w:r w:rsidR="00FC7AE0">
        <w:t xml:space="preserve"> temperatura global futur</w:t>
      </w:r>
      <w:r>
        <w:t>a</w:t>
      </w:r>
      <w:r w:rsidR="00FC7AE0">
        <w:t xml:space="preserve"> dependerá sobre todo de </w:t>
      </w:r>
      <w:r>
        <w:t xml:space="preserve">la </w:t>
      </w:r>
      <w:r w:rsidR="00FC7AE0">
        <w:t xml:space="preserve">cantidad atmosférica del CO2. Aunque otros gases de efecto invernadero, tales como metano y </w:t>
      </w:r>
      <w:proofErr w:type="spellStart"/>
      <w:r w:rsidR="00FC7AE0">
        <w:t>clorofluorocarbonos</w:t>
      </w:r>
      <w:proofErr w:type="spellEnd"/>
      <w:r w:rsidR="00FC7AE0">
        <w:t>, contribu</w:t>
      </w:r>
      <w:r>
        <w:t>yeron</w:t>
      </w:r>
      <w:r w:rsidR="00FC7AE0">
        <w:t xml:space="preserve"> casi tanto como el CO2 a</w:t>
      </w:r>
      <w:r>
        <w:t>l</w:t>
      </w:r>
      <w:r w:rsidR="00FC7AE0">
        <w:t xml:space="preserve"> </w:t>
      </w:r>
      <w:r>
        <w:t xml:space="preserve">total de </w:t>
      </w:r>
      <w:r w:rsidR="00FC7AE0">
        <w:t>for</w:t>
      </w:r>
      <w:r>
        <w:t xml:space="preserve">zamientos </w:t>
      </w:r>
      <w:r w:rsidR="00FC7AE0">
        <w:t>humano</w:t>
      </w:r>
      <w:r>
        <w:t xml:space="preserve">s </w:t>
      </w:r>
      <w:r w:rsidR="00FC7AE0">
        <w:t>causados durante</w:t>
      </w:r>
      <w:r>
        <w:t xml:space="preserve"> el último siglo, el CO2 </w:t>
      </w:r>
      <w:r w:rsidR="00FC7AE0">
        <w:t>ahora expli</w:t>
      </w:r>
      <w:r>
        <w:t>ca</w:t>
      </w:r>
      <w:r w:rsidR="00FC7AE0">
        <w:t xml:space="preserve"> más de</w:t>
      </w:r>
      <w:r>
        <w:t>l</w:t>
      </w:r>
      <w:r w:rsidR="00FC7AE0">
        <w:t xml:space="preserve"> 80 por ciento del crecimiento de forza</w:t>
      </w:r>
      <w:r>
        <w:t>mientos</w:t>
      </w:r>
      <w:r w:rsidR="00FC7AE0">
        <w:t xml:space="preserve"> del clima </w:t>
      </w:r>
      <w:r>
        <w:t xml:space="preserve">por </w:t>
      </w:r>
      <w:r w:rsidR="00FC7AE0">
        <w:t>gas</w:t>
      </w:r>
      <w:r>
        <w:t>es</w:t>
      </w:r>
      <w:r w:rsidR="00FC7AE0">
        <w:t xml:space="preserve"> de efecto invernadero (durante los últimos 15 años). Los </w:t>
      </w:r>
      <w:r w:rsidR="00C17D41">
        <w:t>forzamientos</w:t>
      </w:r>
      <w:r w:rsidR="00FC7AE0">
        <w:t xml:space="preserve"> naturales del clima, tales como cambios </w:t>
      </w:r>
      <w:r w:rsidR="00C17D41">
        <w:t xml:space="preserve">en la irradiación solar y </w:t>
      </w:r>
      <w:r w:rsidR="00FC7AE0">
        <w:t xml:space="preserve">aerosoles volcánicos, pueden causar variaciones globales de la temperatura, pero su efecto sobre la tendencia global de largo plazo de la temperatura es pequeño comparado con el efecto del CO2. </w:t>
      </w:r>
    </w:p>
    <w:p w:rsidR="00FC7AE0" w:rsidRDefault="00FC7AE0" w:rsidP="00BA262F">
      <w:pPr>
        <w:pStyle w:val="Prrafodelista"/>
        <w:ind w:left="390"/>
      </w:pPr>
      <w:r>
        <w:t xml:space="preserve">Una función de respuesta simple del clima puede proporcionar una estimación realista del cambio de temperatura global previsto para un panorama dado de CO2 atmosférico futuro. De hecho, </w:t>
      </w:r>
      <w:proofErr w:type="spellStart"/>
      <w:r w:rsidR="00C17D41">
        <w:t>Hansen</w:t>
      </w:r>
      <w:proofErr w:type="spellEnd"/>
      <w:r w:rsidR="00C17D41">
        <w:t xml:space="preserve"> y otros </w:t>
      </w:r>
      <w:r w:rsidR="0067568B">
        <w:t xml:space="preserve"> (</w:t>
      </w:r>
      <w:r>
        <w:t>2011) demostra</w:t>
      </w:r>
      <w:r w:rsidR="0067568B">
        <w:t xml:space="preserve">ron </w:t>
      </w:r>
      <w:r>
        <w:t>que tal función repl</w:t>
      </w:r>
      <w:r w:rsidR="0067568B">
        <w:t>ica</w:t>
      </w:r>
      <w:r>
        <w:t xml:space="preserve"> exactamente los resulta</w:t>
      </w:r>
      <w:r w:rsidR="0067568B">
        <w:t>dos de</w:t>
      </w:r>
      <w:r>
        <w:t xml:space="preserve"> </w:t>
      </w:r>
      <w:r w:rsidR="0067568B">
        <w:t xml:space="preserve">modelos del </w:t>
      </w:r>
      <w:r>
        <w:t>clima global sofisticado</w:t>
      </w:r>
      <w:r w:rsidR="0067568B">
        <w:t>s</w:t>
      </w:r>
      <w:r>
        <w:t xml:space="preserve">. En las simulaciones aquí utilizamos  la función de respuesta </w:t>
      </w:r>
      <w:r w:rsidR="0067568B">
        <w:t xml:space="preserve">intermedia </w:t>
      </w:r>
      <w:r>
        <w:t xml:space="preserve">de </w:t>
      </w:r>
      <w:proofErr w:type="spellStart"/>
      <w:r>
        <w:t>Hansen</w:t>
      </w:r>
      <w:proofErr w:type="spellEnd"/>
      <w:r>
        <w:t xml:space="preserve"> y otros (2011), que </w:t>
      </w:r>
      <w:r w:rsidR="0067568B">
        <w:t>replica</w:t>
      </w:r>
      <w:r>
        <w:t xml:space="preserve"> exactamente la absorción </w:t>
      </w:r>
      <w:r w:rsidR="0067568B">
        <w:t xml:space="preserve">del calor </w:t>
      </w:r>
      <w:r>
        <w:t xml:space="preserve">observada </w:t>
      </w:r>
      <w:r w:rsidR="0067568B">
        <w:t xml:space="preserve"> en </w:t>
      </w:r>
      <w:r>
        <w:t xml:space="preserve">el océano y el cambio de temperatura observado durante el último siglo, y asumimos que el cambio neto de otros </w:t>
      </w:r>
      <w:r w:rsidR="00C17D41">
        <w:t>forzamientos</w:t>
      </w:r>
      <w:r>
        <w:t xml:space="preserve"> </w:t>
      </w:r>
      <w:r w:rsidR="00232104">
        <w:t>hechos por la humanidad</w:t>
      </w:r>
      <w:r>
        <w:t xml:space="preserve"> del clima es pequeño en comparación con el efecto del CO2.</w:t>
      </w:r>
    </w:p>
    <w:p w:rsidR="00FC7AE0" w:rsidRDefault="00FC7AE0" w:rsidP="00BA262F">
      <w:pPr>
        <w:pStyle w:val="Prrafodelista"/>
        <w:ind w:left="390"/>
        <w:rPr>
          <w:sz w:val="16"/>
          <w:szCs w:val="16"/>
          <w:lang w:val="en-US"/>
        </w:rPr>
      </w:pPr>
      <w:r w:rsidRPr="00FC7AE0">
        <w:rPr>
          <w:sz w:val="16"/>
          <w:szCs w:val="16"/>
          <w:lang w:val="en-US"/>
        </w:rPr>
        <w:t xml:space="preserve">17 The conversion factor to convert atmospheric CO2 in </w:t>
      </w:r>
      <w:proofErr w:type="spellStart"/>
      <w:r w:rsidRPr="00FC7AE0">
        <w:rPr>
          <w:sz w:val="16"/>
          <w:szCs w:val="16"/>
          <w:lang w:val="en-US"/>
        </w:rPr>
        <w:t>ppm</w:t>
      </w:r>
      <w:proofErr w:type="spellEnd"/>
      <w:r w:rsidRPr="00FC7AE0">
        <w:rPr>
          <w:sz w:val="16"/>
          <w:szCs w:val="16"/>
          <w:lang w:val="en-US"/>
        </w:rPr>
        <w:t xml:space="preserve"> to </w:t>
      </w:r>
      <w:proofErr w:type="spellStart"/>
      <w:r w:rsidRPr="00FC7AE0">
        <w:rPr>
          <w:sz w:val="16"/>
          <w:szCs w:val="16"/>
          <w:lang w:val="en-US"/>
        </w:rPr>
        <w:t>GtC</w:t>
      </w:r>
      <w:proofErr w:type="spellEnd"/>
      <w:r w:rsidRPr="00FC7AE0">
        <w:rPr>
          <w:sz w:val="16"/>
          <w:szCs w:val="16"/>
          <w:lang w:val="en-US"/>
        </w:rPr>
        <w:t xml:space="preserve"> is 1 </w:t>
      </w:r>
      <w:proofErr w:type="spellStart"/>
      <w:r w:rsidRPr="00FC7AE0">
        <w:rPr>
          <w:sz w:val="16"/>
          <w:szCs w:val="16"/>
          <w:lang w:val="en-US"/>
        </w:rPr>
        <w:t>ppm</w:t>
      </w:r>
      <w:proofErr w:type="spellEnd"/>
      <w:r w:rsidRPr="00FC7AE0">
        <w:rPr>
          <w:sz w:val="16"/>
          <w:szCs w:val="16"/>
          <w:lang w:val="en-US"/>
        </w:rPr>
        <w:t xml:space="preserve"> ~ 2.12 </w:t>
      </w:r>
      <w:proofErr w:type="spellStart"/>
      <w:r w:rsidRPr="00FC7AE0">
        <w:rPr>
          <w:sz w:val="16"/>
          <w:szCs w:val="16"/>
          <w:lang w:val="en-US"/>
        </w:rPr>
        <w:t>GtC</w:t>
      </w:r>
      <w:proofErr w:type="spellEnd"/>
      <w:r w:rsidRPr="00FC7AE0">
        <w:rPr>
          <w:sz w:val="16"/>
          <w:szCs w:val="16"/>
          <w:lang w:val="en-US"/>
        </w:rPr>
        <w:t>.</w:t>
      </w:r>
    </w:p>
    <w:p w:rsidR="00232104" w:rsidRDefault="00FC7AE0" w:rsidP="00BA262F">
      <w:pPr>
        <w:pStyle w:val="Prrafodelista"/>
        <w:ind w:left="390"/>
      </w:pPr>
      <w:r>
        <w:lastRenderedPageBreak/>
        <w:t xml:space="preserve">Una advertencia importante debe ser </w:t>
      </w:r>
      <w:r w:rsidR="00036A91">
        <w:t>proba</w:t>
      </w:r>
      <w:r w:rsidR="00232104">
        <w:t>da</w:t>
      </w:r>
      <w:r>
        <w:t>. Estos cálculos, como con la mayoría de los modelos globales d</w:t>
      </w:r>
      <w:r w:rsidR="00232104">
        <w:t>el clima, incorporan solamente</w:t>
      </w:r>
      <w:r>
        <w:t xml:space="preserve"> </w:t>
      </w:r>
      <w:r w:rsidR="00232104">
        <w:t xml:space="preserve">los llamados </w:t>
      </w:r>
      <w:r>
        <w:t>efecto</w:t>
      </w:r>
      <w:r w:rsidR="00232104">
        <w:t>s de</w:t>
      </w:r>
      <w:r>
        <w:t xml:space="preserve"> </w:t>
      </w:r>
      <w:r w:rsidR="00036A91">
        <w:t>retroalimentaciones</w:t>
      </w:r>
      <w:r w:rsidR="00232104">
        <w:t xml:space="preserve"> rápidos</w:t>
      </w:r>
      <w:r>
        <w:t xml:space="preserve"> en el sistema de clima, tal</w:t>
      </w:r>
      <w:r w:rsidR="00232104">
        <w:t>es</w:t>
      </w:r>
      <w:r>
        <w:t xml:space="preserve"> como vapor de agua, nubes, aerosoles, y hielo marino. Las re</w:t>
      </w:r>
      <w:r w:rsidR="00232104">
        <w:t>troalimenta</w:t>
      </w:r>
      <w:r>
        <w:t xml:space="preserve">ciones lentas, tales como desintegración de la </w:t>
      </w:r>
      <w:r w:rsidR="00232104">
        <w:t>capa</w:t>
      </w:r>
      <w:r>
        <w:t xml:space="preserve"> de hielo y cambios</w:t>
      </w:r>
      <w:r w:rsidR="00232104">
        <w:t xml:space="preserve"> del</w:t>
      </w:r>
      <w:r>
        <w:t xml:space="preserve"> clima- </w:t>
      </w:r>
      <w:r w:rsidR="00232104">
        <w:t>por</w:t>
      </w:r>
      <w:r>
        <w:t xml:space="preserve"> gases de efecto invernadero</w:t>
      </w:r>
      <w:r w:rsidR="00036A91" w:rsidRPr="00036A91">
        <w:t xml:space="preserve"> </w:t>
      </w:r>
      <w:r w:rsidR="00036A91">
        <w:t>inducidos</w:t>
      </w:r>
      <w:r>
        <w:t>, como puede ocurrir con la fusión de la tundra y calenta</w:t>
      </w:r>
      <w:r w:rsidR="00232104">
        <w:t>miento</w:t>
      </w:r>
      <w:r>
        <w:t xml:space="preserve"> de plataformas continentales, no son incluidas. </w:t>
      </w:r>
    </w:p>
    <w:p w:rsidR="00036A91" w:rsidRDefault="00FC7AE0" w:rsidP="00BA262F">
      <w:pPr>
        <w:pStyle w:val="Prrafodelista"/>
        <w:ind w:left="390"/>
      </w:pPr>
      <w:r>
        <w:t>La exclusión de re</w:t>
      </w:r>
      <w:r w:rsidR="00232104">
        <w:t>troalimentaciones</w:t>
      </w:r>
      <w:r>
        <w:t xml:space="preserve"> lentas es apropiada para el último siglo, porque sabemos que las </w:t>
      </w:r>
      <w:r w:rsidR="00232104">
        <w:t>capas</w:t>
      </w:r>
      <w:r>
        <w:t xml:space="preserve"> de hielo eran estables y nuestras simulaciones del clima emplean cantidades observadas del gas de efecto invernadero. La cantidad observada de gas</w:t>
      </w:r>
      <w:r w:rsidR="00232104">
        <w:t>es</w:t>
      </w:r>
      <w:r>
        <w:t xml:space="preserve"> de efecto invernadero incluye cualquier contribución de </w:t>
      </w:r>
      <w:r w:rsidR="00036A91">
        <w:t>retroalimentaciones</w:t>
      </w:r>
      <w:r>
        <w:t xml:space="preserve"> lenta. La exclusión de </w:t>
      </w:r>
      <w:r w:rsidR="00232104">
        <w:t>retroalimentaciones</w:t>
      </w:r>
      <w:r>
        <w:t xml:space="preserve"> lentas en el siglo XXI es una asunción dudosa, usada en nuestros cómputos ilustrativos solamente porque la </w:t>
      </w:r>
      <w:r w:rsidR="00232104">
        <w:t>tasa</w:t>
      </w:r>
      <w:r>
        <w:t xml:space="preserve"> </w:t>
      </w:r>
      <w:r w:rsidR="00E56912">
        <w:t>con</w:t>
      </w:r>
      <w:r>
        <w:t xml:space="preserve"> la cual las </w:t>
      </w:r>
      <w:r w:rsidR="00232104">
        <w:t>retroalimentaci</w:t>
      </w:r>
      <w:r w:rsidR="00E56912">
        <w:t>ones</w:t>
      </w:r>
      <w:r>
        <w:t xml:space="preserve"> lentas entr</w:t>
      </w:r>
      <w:r w:rsidR="00E56912">
        <w:t xml:space="preserve">an en </w:t>
      </w:r>
      <w:r>
        <w:t xml:space="preserve">juego es mal entendida. Sin embargo, debemos considerar el potencial para que las </w:t>
      </w:r>
      <w:r w:rsidR="00036A91">
        <w:t>retroalimentaciones</w:t>
      </w:r>
      <w:r>
        <w:t xml:space="preserve"> lentas alteren fundamental la naturaleza del cambio de clima futuro, específicamente la posibilidad de crear una situación en la cual continuó el cambio de clima esté en gran parte fuera de </w:t>
      </w:r>
      <w:proofErr w:type="spellStart"/>
      <w:r>
        <w:t>humanity</w:t>
      </w:r>
      <w:proofErr w:type="spellEnd"/>
      <w:r>
        <w:t xml:space="preserve">' control de s. </w:t>
      </w:r>
    </w:p>
    <w:p w:rsidR="00AA4CBE" w:rsidRDefault="00FC7AE0" w:rsidP="00036A91">
      <w:pPr>
        <w:pStyle w:val="Prrafodelista"/>
        <w:ind w:left="390"/>
      </w:pPr>
      <w:r>
        <w:t xml:space="preserve">Las </w:t>
      </w:r>
      <w:r w:rsidR="00232104">
        <w:t>retroalimentaci</w:t>
      </w:r>
      <w:r w:rsidR="00036A91">
        <w:t>ones</w:t>
      </w:r>
      <w:r>
        <w:t xml:space="preserve"> lentas son así una consideración importante que ayuda a cristalizar la necesidad de </w:t>
      </w:r>
      <w:r w:rsidR="00036A91">
        <w:t xml:space="preserve">cuidar el calentamiento de perceptiblemente </w:t>
      </w:r>
      <w:r>
        <w:t>exceder 1°C</w:t>
      </w:r>
      <w:r w:rsidR="00036A91">
        <w:t xml:space="preserve"> máximo</w:t>
      </w:r>
      <w:r>
        <w:t xml:space="preserve">. Con el calentamiento del planeta actual </w:t>
      </w:r>
      <w:r w:rsidR="00036A91">
        <w:t xml:space="preserve">de ~0.8°C  </w:t>
      </w:r>
      <w:r>
        <w:t xml:space="preserve">la evidencia de </w:t>
      </w:r>
      <w:r w:rsidR="00036A91">
        <w:t>retroalimentaciones</w:t>
      </w:r>
      <w:r>
        <w:t xml:space="preserve"> lentas está comenzando a aparecer, e</w:t>
      </w:r>
      <w:r w:rsidR="00036A91">
        <w:t>j.</w:t>
      </w:r>
      <w:r>
        <w:t>, fusión de la tundra con el lanzamiento de meta</w:t>
      </w:r>
      <w:r w:rsidR="00036A91">
        <w:t>no (</w:t>
      </w:r>
      <w:proofErr w:type="spellStart"/>
      <w:r w:rsidR="00036A91">
        <w:t>Gualterio</w:t>
      </w:r>
      <w:proofErr w:type="spellEnd"/>
      <w:r w:rsidR="00036A91">
        <w:t xml:space="preserve"> y otros, 2006), </w:t>
      </w:r>
      <w:r>
        <w:t xml:space="preserve"> lanzamiento submarino de metano </w:t>
      </w:r>
      <w:r w:rsidR="00036A91">
        <w:t>por</w:t>
      </w:r>
      <w:r w:rsidR="00AA4CBE">
        <w:t xml:space="preserve"> la disociación de  gases </w:t>
      </w:r>
      <w:r>
        <w:t>hidrat</w:t>
      </w:r>
      <w:r w:rsidR="00AA4CBE">
        <w:t>ad</w:t>
      </w:r>
      <w:r>
        <w:t xml:space="preserve">os del fondo del mar en asociación con </w:t>
      </w:r>
      <w:r w:rsidR="00AA4CBE">
        <w:t>aumento de la temperatura del agua (</w:t>
      </w:r>
      <w:proofErr w:type="spellStart"/>
      <w:r w:rsidR="00AA4CBE">
        <w:t>Westbrook</w:t>
      </w:r>
      <w:proofErr w:type="spellEnd"/>
      <w:r w:rsidR="00AA4CBE">
        <w:t xml:space="preserve"> y otros, 2009) y </w:t>
      </w:r>
      <w:r>
        <w:t xml:space="preserve">pérdida de la masa de hielo </w:t>
      </w:r>
      <w:r w:rsidR="00AA4CBE">
        <w:t xml:space="preserve">del mar en </w:t>
      </w:r>
      <w:r>
        <w:t xml:space="preserve">aumento </w:t>
      </w:r>
      <w:r w:rsidR="00AA4CBE">
        <w:t xml:space="preserve">en Groenlandia y </w:t>
      </w:r>
      <w:proofErr w:type="spellStart"/>
      <w:r w:rsidR="00AA4CBE">
        <w:t>Ant</w:t>
      </w:r>
      <w:r>
        <w:t>artid</w:t>
      </w:r>
      <w:r w:rsidR="00AA4CBE">
        <w:t>a</w:t>
      </w:r>
      <w:proofErr w:type="spellEnd"/>
      <w:r w:rsidR="00AA4CBE">
        <w:t xml:space="preserve"> (</w:t>
      </w:r>
      <w:proofErr w:type="spellStart"/>
      <w:r w:rsidR="00AA4CBE">
        <w:t>Velicogna</w:t>
      </w:r>
      <w:proofErr w:type="spellEnd"/>
      <w:r w:rsidR="00AA4CBE">
        <w:t>, 2009). El hecho</w:t>
      </w:r>
      <w:r>
        <w:t xml:space="preserve"> que los efectos observados sean hasta ahora pequeños sugiere que estas </w:t>
      </w:r>
      <w:r w:rsidR="00036A91">
        <w:t>retroalimentaciones</w:t>
      </w:r>
      <w:r>
        <w:t xml:space="preserve"> puedan no ser factor principal si el calentamiento del planeta máximo es solamente ~1°C y entonces retrocede.</w:t>
      </w:r>
    </w:p>
    <w:p w:rsidR="00A11916" w:rsidRDefault="00FC7AE0" w:rsidP="00AA4CBE">
      <w:pPr>
        <w:pStyle w:val="Prrafodelista"/>
        <w:ind w:left="390"/>
      </w:pPr>
      <w:r>
        <w:t xml:space="preserve"> Por una parte, si las emisiones de CO2 de</w:t>
      </w:r>
      <w:r w:rsidR="00AA4CBE">
        <w:t xml:space="preserve"> NCSC-</w:t>
      </w:r>
      <w:r>
        <w:t xml:space="preserve"> BAU continúan por muchas décadas no hay duda de que estas </w:t>
      </w:r>
      <w:r w:rsidR="00036A91">
        <w:t>retroalimentaciones</w:t>
      </w:r>
      <w:r w:rsidR="00AA4CBE">
        <w:t xml:space="preserve"> lentas entrarán en</w:t>
      </w:r>
      <w:r>
        <w:t xml:space="preserve"> juego de manera importante. Porque el CO2 inyectado en el aire permanece en los depósitos superficiales del carbón por milenios, las </w:t>
      </w:r>
      <w:r w:rsidR="00036A91">
        <w:t>retroalimentaciones</w:t>
      </w:r>
      <w:r>
        <w:t xml:space="preserve"> lentas ocurrirán seguramente. Es solamente una cuestión de cómo entrarán </w:t>
      </w:r>
      <w:r w:rsidR="00A11916">
        <w:t xml:space="preserve">rápidamente en juego, y así que </w:t>
      </w:r>
      <w:r>
        <w:t>generaciones sufrirán las consecuencias más gra</w:t>
      </w:r>
      <w:r w:rsidR="00A11916">
        <w:t>ves</w:t>
      </w:r>
      <w:r>
        <w:t>.</w:t>
      </w:r>
    </w:p>
    <w:p w:rsidR="00613144" w:rsidRDefault="00FC7AE0" w:rsidP="00AA4CBE">
      <w:pPr>
        <w:pStyle w:val="Prrafodelista"/>
        <w:ind w:left="390"/>
      </w:pPr>
      <w:r>
        <w:t xml:space="preserve"> Hay así indicación fuerte que </w:t>
      </w:r>
      <w:r w:rsidR="00A11916">
        <w:t>enfrentamos</w:t>
      </w:r>
      <w:r>
        <w:t xml:space="preserve"> una dicotomía. </w:t>
      </w:r>
      <w:r w:rsidR="00613144">
        <w:t>O</w:t>
      </w:r>
      <w:r>
        <w:t xml:space="preserve"> alcanzamos un panorama con disminución de emisiones de CO2 globales, </w:t>
      </w:r>
      <w:r w:rsidR="00613144">
        <w:t xml:space="preserve"> para </w:t>
      </w:r>
      <w:r>
        <w:t>así preservar un clima planetario que se asemej</w:t>
      </w:r>
      <w:r w:rsidR="00613144">
        <w:t>e</w:t>
      </w:r>
      <w:r>
        <w:t xml:space="preserve"> a</w:t>
      </w:r>
      <w:r w:rsidR="00613144">
        <w:t xml:space="preserve">l del holoceno </w:t>
      </w:r>
      <w:r>
        <w:t>de nosotros</w:t>
      </w:r>
      <w:r w:rsidR="00613144">
        <w:t xml:space="preserve"> o ponemos en</w:t>
      </w:r>
      <w:r>
        <w:t xml:space="preserve"> movimiento una transición dinámica a un planeta muy di</w:t>
      </w:r>
      <w:r w:rsidR="00613144">
        <w:t>ferente</w:t>
      </w:r>
      <w:r>
        <w:t>.</w:t>
      </w:r>
    </w:p>
    <w:p w:rsidR="006E0509" w:rsidRDefault="00FC7AE0" w:rsidP="00AA4CBE">
      <w:pPr>
        <w:pStyle w:val="Prrafodelista"/>
        <w:ind w:left="390"/>
      </w:pPr>
      <w:r>
        <w:t xml:space="preserve"> ¿Podemos definir el nivel de calentamiento del planeta que nos empujaría necesariamente </w:t>
      </w:r>
      <w:proofErr w:type="spellStart"/>
      <w:r w:rsidR="00613144">
        <w:t>a</w:t>
      </w:r>
      <w:r>
        <w:t>una</w:t>
      </w:r>
      <w:proofErr w:type="spellEnd"/>
      <w:r>
        <w:t xml:space="preserve"> transición tan dinámica? </w:t>
      </w:r>
      <w:r w:rsidR="00613144">
        <w:t>Dada la actual comprensión</w:t>
      </w:r>
      <w:r>
        <w:t xml:space="preserve"> de</w:t>
      </w:r>
      <w:r w:rsidR="00613144">
        <w:t xml:space="preserve"> las</w:t>
      </w:r>
      <w:r>
        <w:t xml:space="preserve"> </w:t>
      </w:r>
      <w:r w:rsidR="00036A91">
        <w:t>retroalimentaciones</w:t>
      </w:r>
      <w:r>
        <w:t xml:space="preserve"> lentas, no podemos ser</w:t>
      </w:r>
      <w:r w:rsidR="00613144">
        <w:t xml:space="preserve"> exactos. Sin embargo, considerando</w:t>
      </w:r>
      <w:r>
        <w:t xml:space="preserve"> el caso en </w:t>
      </w:r>
      <w:r w:rsidR="00613144">
        <w:t>la figura 6 en el cual las emisiones NCSC-</w:t>
      </w:r>
      <w:r>
        <w:t xml:space="preserve">BAU continúan </w:t>
      </w:r>
      <w:r w:rsidR="00613144">
        <w:t>hasta</w:t>
      </w:r>
      <w:r>
        <w:t xml:space="preserve"> 2030. En ese caso, aunque las emisiones de CO2 se elimin</w:t>
      </w:r>
      <w:r w:rsidR="00613144">
        <w:t>en rápidamente (</w:t>
      </w:r>
      <w:r>
        <w:t xml:space="preserve">5% </w:t>
      </w:r>
      <w:r w:rsidR="00613144">
        <w:t xml:space="preserve">de </w:t>
      </w:r>
      <w:r>
        <w:t>reducci</w:t>
      </w:r>
      <w:r w:rsidR="00613144">
        <w:t xml:space="preserve">ón </w:t>
      </w:r>
      <w:r>
        <w:t>de emisi</w:t>
      </w:r>
      <w:r w:rsidR="00613144">
        <w:t>ones al</w:t>
      </w:r>
      <w:r>
        <w:t xml:space="preserve"> año) después de 2030 y repoblación </w:t>
      </w:r>
      <w:r>
        <w:lastRenderedPageBreak/>
        <w:t xml:space="preserve">forestal de 100 </w:t>
      </w:r>
      <w:proofErr w:type="spellStart"/>
      <w:r>
        <w:t>GtC</w:t>
      </w:r>
      <w:proofErr w:type="spellEnd"/>
      <w:r>
        <w:t xml:space="preserve"> </w:t>
      </w:r>
      <w:r w:rsidR="006D0A33">
        <w:t>del</w:t>
      </w:r>
      <w:r>
        <w:t xml:space="preserve"> 2031-2080, (</w:t>
      </w:r>
      <w:r w:rsidR="006D0A33">
        <w:t>la retroalimentación rápida</w:t>
      </w:r>
      <w:r>
        <w:t>)</w:t>
      </w:r>
      <w:r w:rsidR="006D0A33">
        <w:t xml:space="preserve"> la</w:t>
      </w:r>
      <w:r>
        <w:t xml:space="preserve"> </w:t>
      </w:r>
      <w:r w:rsidR="006D0A33">
        <w:t>humanidad-causará que la subida de temperatura</w:t>
      </w:r>
      <w:r>
        <w:t xml:space="preserve"> </w:t>
      </w:r>
      <w:r w:rsidR="006D0A33">
        <w:t xml:space="preserve">global </w:t>
      </w:r>
      <w:r>
        <w:t xml:space="preserve">alcance </w:t>
      </w:r>
      <w:r w:rsidR="006D0A33">
        <w:t xml:space="preserve">1.5°C </w:t>
      </w:r>
      <w:r>
        <w:t xml:space="preserve"> y </w:t>
      </w:r>
      <w:r w:rsidR="006D0A33">
        <w:t>permanezca</w:t>
      </w:r>
      <w:r>
        <w:t xml:space="preserve"> sobre 1°C hasta después de</w:t>
      </w:r>
      <w:r w:rsidR="006D0A33">
        <w:t>l</w:t>
      </w:r>
      <w:r>
        <w:t xml:space="preserve"> 2500. Es altamente inverosímil que las </w:t>
      </w:r>
      <w:r w:rsidR="006D0A33">
        <w:t xml:space="preserve">principales </w:t>
      </w:r>
      <w:r w:rsidR="00232104">
        <w:t>capas</w:t>
      </w:r>
      <w:r>
        <w:t xml:space="preserve"> de hielo p</w:t>
      </w:r>
      <w:r w:rsidR="006E0509">
        <w:t>ued</w:t>
      </w:r>
      <w:r>
        <w:t xml:space="preserve">an seguir siendo estables en su tamaño </w:t>
      </w:r>
      <w:r w:rsidR="006D0A33">
        <w:t xml:space="preserve">actual </w:t>
      </w:r>
      <w:r>
        <w:t xml:space="preserve">con tal calor duradero. Incluso si </w:t>
      </w:r>
      <w:r w:rsidR="00032B13">
        <w:t>los NCSC-BAU</w:t>
      </w:r>
      <w:r>
        <w:t xml:space="preserve"> continúa</w:t>
      </w:r>
      <w:r w:rsidR="00032B13">
        <w:t>n</w:t>
      </w:r>
      <w:r>
        <w:t xml:space="preserve"> solamente hasta 2020, la subida de temperatura excede</w:t>
      </w:r>
      <w:r w:rsidR="006E0509">
        <w:t>rá</w:t>
      </w:r>
      <w:r>
        <w:t xml:space="preserve"> 1°C por cerca de 100 años. </w:t>
      </w:r>
    </w:p>
    <w:p w:rsidR="006A7B54" w:rsidRDefault="00FC7AE0" w:rsidP="00AA4CBE">
      <w:pPr>
        <w:pStyle w:val="Prrafodelista"/>
        <w:ind w:left="390"/>
      </w:pPr>
      <w:r>
        <w:t xml:space="preserve">En contraste con panoramas </w:t>
      </w:r>
      <w:r w:rsidR="00032B13">
        <w:t>de</w:t>
      </w:r>
      <w:r>
        <w:t xml:space="preserve"> emisiones cont</w:t>
      </w:r>
      <w:r w:rsidR="00032B13">
        <w:t xml:space="preserve">inuas de BAU, </w:t>
      </w:r>
      <w:r w:rsidR="00781AE6">
        <w:t>la figura</w:t>
      </w:r>
      <w:r w:rsidR="00032B13">
        <w:t xml:space="preserve"> 6 (a) </w:t>
      </w:r>
      <w:r>
        <w:t xml:space="preserve">muestra el </w:t>
      </w:r>
      <w:r w:rsidR="00781AE6">
        <w:t>escenario</w:t>
      </w:r>
      <w:r w:rsidR="00032B13">
        <w:t xml:space="preserve"> con </w:t>
      </w:r>
      <w:r>
        <w:t xml:space="preserve">6% </w:t>
      </w:r>
      <w:r w:rsidR="00032B13">
        <w:t>de</w:t>
      </w:r>
      <w:r>
        <w:t xml:space="preserve"> disminución </w:t>
      </w:r>
      <w:r w:rsidR="006E0509">
        <w:t>a</w:t>
      </w:r>
      <w:r>
        <w:t xml:space="preserve">l año de emisiones de CO2 </w:t>
      </w:r>
      <w:r w:rsidR="006E0509">
        <w:t xml:space="preserve">por </w:t>
      </w:r>
      <w:r>
        <w:t xml:space="preserve">combustible fósil y la repoblación forestal de 100 </w:t>
      </w:r>
      <w:proofErr w:type="spellStart"/>
      <w:r>
        <w:t>GtC</w:t>
      </w:r>
      <w:proofErr w:type="spellEnd"/>
      <w:r>
        <w:t xml:space="preserve"> en el período 2031-2080. Este panorama </w:t>
      </w:r>
      <w:r w:rsidR="006E0509">
        <w:t>da un</w:t>
      </w:r>
      <w:r>
        <w:t xml:space="preserve"> calentamiento </w:t>
      </w:r>
      <w:r w:rsidR="006E0509">
        <w:t xml:space="preserve">adicional </w:t>
      </w:r>
      <w:r>
        <w:t xml:space="preserve">del planeta de ~0.3°C. </w:t>
      </w:r>
      <w:r w:rsidR="006E0509">
        <w:t>L</w:t>
      </w:r>
      <w:r>
        <w:t xml:space="preserve">a temperatura global </w:t>
      </w:r>
      <w:r w:rsidR="006E0509">
        <w:t>relativa</w:t>
      </w:r>
      <w:r>
        <w:t xml:space="preserve"> a</w:t>
      </w:r>
      <w:r w:rsidR="006E0509">
        <w:t xml:space="preserve"> </w:t>
      </w:r>
      <w:r>
        <w:t>l</w:t>
      </w:r>
      <w:r w:rsidR="006E0509">
        <w:t>a</w:t>
      </w:r>
      <w:r>
        <w:t xml:space="preserve"> medi</w:t>
      </w:r>
      <w:r w:rsidR="006E0509">
        <w:t>a</w:t>
      </w:r>
      <w:r>
        <w:t xml:space="preserve"> 1880-1920 </w:t>
      </w:r>
      <w:r w:rsidR="006E0509">
        <w:t xml:space="preserve">apenas </w:t>
      </w:r>
      <w:r>
        <w:t>excedería 1°C y</w:t>
      </w:r>
      <w:r w:rsidR="006E0509">
        <w:t xml:space="preserve"> estaría</w:t>
      </w:r>
      <w:r>
        <w:t xml:space="preserve"> sobre 1°C solamente cerca de 3 décadas. Así este panorama proporciona </w:t>
      </w:r>
      <w:r w:rsidR="001F22B0">
        <w:t>una</w:t>
      </w:r>
      <w:r>
        <w:t xml:space="preserve"> perspectiva </w:t>
      </w:r>
      <w:r w:rsidR="001F22B0">
        <w:t xml:space="preserve">para </w:t>
      </w:r>
      <w:r>
        <w:t>que la gente joven</w:t>
      </w:r>
      <w:r w:rsidR="001F22B0">
        <w:t>, las futuras generaciones, y</w:t>
      </w:r>
      <w:r>
        <w:t xml:space="preserve"> otra vida en el planeta</w:t>
      </w:r>
      <w:r w:rsidR="001F22B0">
        <w:t>,</w:t>
      </w:r>
      <w:r>
        <w:t xml:space="preserve"> ten</w:t>
      </w:r>
      <w:r w:rsidR="00781AE6">
        <w:t>g</w:t>
      </w:r>
      <w:r>
        <w:t xml:space="preserve">an </w:t>
      </w:r>
      <w:r w:rsidR="001F22B0">
        <w:t xml:space="preserve">la ocasión de </w:t>
      </w:r>
      <w:r>
        <w:t>re</w:t>
      </w:r>
      <w:r w:rsidR="001F22B0">
        <w:t>sidencia en un mundo similar aque</w:t>
      </w:r>
      <w:r>
        <w:t xml:space="preserve">l en el cual la civilización se </w:t>
      </w:r>
      <w:r w:rsidR="001F22B0">
        <w:t>desarrollo</w:t>
      </w:r>
      <w:r>
        <w:t xml:space="preserve">. </w:t>
      </w:r>
    </w:p>
    <w:p w:rsidR="00781AE6" w:rsidRDefault="00FC7AE0" w:rsidP="00781AE6">
      <w:pPr>
        <w:pStyle w:val="Prrafodelista"/>
        <w:ind w:left="390"/>
      </w:pPr>
      <w:r>
        <w:t>Las consecuenc</w:t>
      </w:r>
      <w:r w:rsidR="006A7B54">
        <w:t>ias exactas si las emisiones NCSC-</w:t>
      </w:r>
      <w:r>
        <w:t>BAU continúan varias décadas son difíciles de definir, porque tal crecimiento rápido de forza</w:t>
      </w:r>
      <w:r w:rsidR="006A7B54">
        <w:t>miento</w:t>
      </w:r>
      <w:r>
        <w:t xml:space="preserve"> del clima </w:t>
      </w:r>
      <w:r w:rsidR="00781AE6">
        <w:t>llev</w:t>
      </w:r>
      <w:r>
        <w:t xml:space="preserve">aría </w:t>
      </w:r>
      <w:r w:rsidR="00781AE6">
        <w:t>a</w:t>
      </w:r>
      <w:r>
        <w:t xml:space="preserve">l mundo </w:t>
      </w:r>
      <w:r w:rsidR="00781AE6">
        <w:t>a</w:t>
      </w:r>
      <w:r w:rsidR="006A7B54">
        <w:t xml:space="preserve"> un</w:t>
      </w:r>
      <w:r>
        <w:t xml:space="preserve"> territorio desconocido. La tierra ha experimentado una gama enorme de estados del clima durante su historia, pero </w:t>
      </w:r>
      <w:r w:rsidR="00976930">
        <w:t xml:space="preserve">nunca un aumento rápido </w:t>
      </w:r>
      <w:r w:rsidR="006A7B54">
        <w:t xml:space="preserve">y </w:t>
      </w:r>
      <w:r w:rsidR="00976930">
        <w:t xml:space="preserve">tan grande de los </w:t>
      </w:r>
      <w:r w:rsidR="00C17D41">
        <w:t>forzamientos</w:t>
      </w:r>
      <w:r w:rsidR="00976930">
        <w:t xml:space="preserve"> del clima como ocurriría con </w:t>
      </w:r>
      <w:r w:rsidR="00781AE6">
        <w:t>la quema</w:t>
      </w:r>
      <w:r w:rsidR="00976930">
        <w:t xml:space="preserve"> de la mayoría de los combustibles fósiles este siglo. La analogía más cercana </w:t>
      </w:r>
      <w:r w:rsidR="006A7B54">
        <w:t>en</w:t>
      </w:r>
      <w:r w:rsidR="00976930">
        <w:t xml:space="preserve"> la historia de</w:t>
      </w:r>
      <w:r w:rsidR="006A7B54">
        <w:t xml:space="preserve"> la Tierra</w:t>
      </w:r>
      <w:r w:rsidR="00976930">
        <w:t xml:space="preserve"> es el PETM (</w:t>
      </w:r>
      <w:r w:rsidR="00781AE6">
        <w:t>M</w:t>
      </w:r>
      <w:r w:rsidR="00976930">
        <w:t xml:space="preserve">áximo </w:t>
      </w:r>
      <w:r w:rsidR="00781AE6">
        <w:t>T</w:t>
      </w:r>
      <w:r w:rsidR="00976930">
        <w:t xml:space="preserve">ermal </w:t>
      </w:r>
      <w:r w:rsidR="00781AE6">
        <w:t>Paleocen</w:t>
      </w:r>
      <w:r w:rsidR="006A7B54">
        <w:t>o-Eoceno) en la cual ocurrió un</w:t>
      </w:r>
      <w:r w:rsidR="00976930">
        <w:t xml:space="preserve"> calentamiento </w:t>
      </w:r>
      <w:r w:rsidR="006A7B54">
        <w:t xml:space="preserve">rápido </w:t>
      </w:r>
      <w:r w:rsidR="00976930">
        <w:t>del planeta</w:t>
      </w:r>
      <w:r w:rsidR="006A7B54">
        <w:t xml:space="preserve"> de</w:t>
      </w:r>
      <w:r w:rsidR="00976930">
        <w:t xml:space="preserve"> por lo menos de 5°C (</w:t>
      </w:r>
      <w:proofErr w:type="spellStart"/>
      <w:r w:rsidR="00976930">
        <w:t>Zachos</w:t>
      </w:r>
      <w:proofErr w:type="spellEnd"/>
      <w:r w:rsidR="00976930">
        <w:t xml:space="preserve"> y otros, 2001), </w:t>
      </w:r>
      <w:r w:rsidR="00E0262C">
        <w:t xml:space="preserve">probablemente </w:t>
      </w:r>
      <w:r w:rsidR="00976930">
        <w:t xml:space="preserve">como consecuencia de </w:t>
      </w:r>
      <w:r w:rsidR="00E0262C">
        <w:t xml:space="preserve">la </w:t>
      </w:r>
      <w:r w:rsidR="00976930">
        <w:t>fusión</w:t>
      </w:r>
      <w:r w:rsidR="00E0262C">
        <w:t xml:space="preserve"> de</w:t>
      </w:r>
      <w:r w:rsidR="00976930">
        <w:t xml:space="preserve"> hidrat</w:t>
      </w:r>
      <w:r w:rsidR="00E0262C">
        <w:t>os</w:t>
      </w:r>
      <w:r w:rsidR="00976930">
        <w:t xml:space="preserve"> </w:t>
      </w:r>
      <w:r w:rsidR="00E0262C">
        <w:t xml:space="preserve">de metano </w:t>
      </w:r>
      <w:r w:rsidR="00976930">
        <w:t>(</w:t>
      </w:r>
      <w:proofErr w:type="spellStart"/>
      <w:r w:rsidR="00976930">
        <w:t>Zeebe</w:t>
      </w:r>
      <w:proofErr w:type="spellEnd"/>
      <w:r w:rsidR="00976930">
        <w:t xml:space="preserve"> y otros, 2009). El PETM es instructivo porque ocurrió durante </w:t>
      </w:r>
      <w:r w:rsidR="00E0262C">
        <w:t xml:space="preserve">un período de </w:t>
      </w:r>
      <w:r w:rsidR="00976930">
        <w:t>10 millones de año</w:t>
      </w:r>
      <w:r w:rsidR="00E0262C">
        <w:t xml:space="preserve">s de calentamiento del planeta, </w:t>
      </w:r>
      <w:r w:rsidR="00976930">
        <w:t xml:space="preserve"> </w:t>
      </w:r>
      <w:r w:rsidR="00E0262C">
        <w:t xml:space="preserve">así </w:t>
      </w:r>
      <w:r w:rsidR="00976930">
        <w:t xml:space="preserve">el lanzamiento de metano </w:t>
      </w:r>
      <w:r w:rsidR="00E0262C">
        <w:t xml:space="preserve">probablemente era </w:t>
      </w:r>
      <w:r w:rsidR="00976930">
        <w:t>un efecto de re</w:t>
      </w:r>
      <w:r w:rsidR="00E0262C">
        <w:t>troalimentación</w:t>
      </w:r>
      <w:r w:rsidR="00976930">
        <w:t xml:space="preserve"> que magnificaba</w:t>
      </w:r>
      <w:r w:rsidR="00E0262C">
        <w:t xml:space="preserve"> el  calentamiento</w:t>
      </w:r>
      <w:r w:rsidR="00976930">
        <w:t xml:space="preserve">. </w:t>
      </w:r>
    </w:p>
    <w:p w:rsidR="005725A4" w:rsidRDefault="00976930" w:rsidP="005725A4">
      <w:pPr>
        <w:pStyle w:val="Prrafodelista"/>
        <w:ind w:left="390"/>
      </w:pPr>
      <w:r>
        <w:t>El calentamiento del planeta ocurri</w:t>
      </w:r>
      <w:r w:rsidR="00904A0C">
        <w:t>do</w:t>
      </w:r>
      <w:r>
        <w:t xml:space="preserve"> durante </w:t>
      </w:r>
      <w:r w:rsidR="00781AE6">
        <w:t>el</w:t>
      </w:r>
      <w:r w:rsidR="00904A0C">
        <w:t xml:space="preserve"> período de </w:t>
      </w:r>
      <w:proofErr w:type="gramStart"/>
      <w:r w:rsidR="00904A0C">
        <w:t>60Mya(</w:t>
      </w:r>
      <w:proofErr w:type="gramEnd"/>
      <w:r>
        <w:t xml:space="preserve">millón de años) a 50 </w:t>
      </w:r>
      <w:proofErr w:type="spellStart"/>
      <w:r>
        <w:t>Mya</w:t>
      </w:r>
      <w:proofErr w:type="spellEnd"/>
      <w:r>
        <w:t xml:space="preserve"> puede ser atribuido con c</w:t>
      </w:r>
      <w:r w:rsidR="00904A0C">
        <w:t>ertez</w:t>
      </w:r>
      <w:r>
        <w:t>a a</w:t>
      </w:r>
      <w:r w:rsidR="00904A0C">
        <w:t>l a</w:t>
      </w:r>
      <w:r>
        <w:t>ument</w:t>
      </w:r>
      <w:r w:rsidR="00904A0C">
        <w:t>o d</w:t>
      </w:r>
      <w:r>
        <w:t xml:space="preserve">el CO2 atmosférico. </w:t>
      </w:r>
      <w:r w:rsidR="00777560">
        <w:t>Es e</w:t>
      </w:r>
      <w:r w:rsidR="00904A0C">
        <w:t>l</w:t>
      </w:r>
      <w:r>
        <w:t xml:space="preserve"> período en el cual el subcontinente indio se movía rápidamente a través del Océano Índico, apenas antes de su colisión con Asia, cuando comenzó a empujar hac</w:t>
      </w:r>
      <w:r w:rsidR="00781AE6">
        <w:t xml:space="preserve">ia arriba las montañas del </w:t>
      </w:r>
      <w:proofErr w:type="spellStart"/>
      <w:r w:rsidR="00781AE6">
        <w:t>Hi</w:t>
      </w:r>
      <w:r w:rsidR="00AC0CBA">
        <w:t>media</w:t>
      </w:r>
      <w:r w:rsidR="00781AE6">
        <w:t>ya</w:t>
      </w:r>
      <w:proofErr w:type="spellEnd"/>
      <w:r>
        <w:t xml:space="preserve"> y la meseta tibetana. La deriva continental sobre la corteza </w:t>
      </w:r>
      <w:r w:rsidR="00781AE6">
        <w:t xml:space="preserve">del océano rica en </w:t>
      </w:r>
      <w:r>
        <w:t>carbonato- es la fuente principal de CO2 de la tierra sólida a los depósitos superficiales de carbon</w:t>
      </w:r>
      <w:r w:rsidR="005725A4">
        <w:t>o</w:t>
      </w:r>
      <w:r>
        <w:t>.</w:t>
      </w:r>
      <w:r w:rsidR="005725A4" w:rsidRPr="005725A4">
        <w:t xml:space="preserve"> </w:t>
      </w:r>
      <w:r w:rsidR="005725A4" w:rsidRPr="005725A4">
        <w:rPr>
          <w:vertAlign w:val="superscript"/>
        </w:rPr>
        <w:t>18</w:t>
      </w:r>
    </w:p>
    <w:p w:rsidR="000C4CD3" w:rsidRDefault="00976930" w:rsidP="00777560">
      <w:pPr>
        <w:pStyle w:val="Prrafodelista"/>
        <w:ind w:left="390"/>
      </w:pPr>
      <w:r>
        <w:t xml:space="preserve">El calentamiento del planeta entre el </w:t>
      </w:r>
      <w:proofErr w:type="spellStart"/>
      <w:r>
        <w:t>Mya</w:t>
      </w:r>
      <w:proofErr w:type="spellEnd"/>
      <w:r>
        <w:t xml:space="preserve"> 60 el </w:t>
      </w:r>
      <w:proofErr w:type="spellStart"/>
      <w:r>
        <w:t>Mya</w:t>
      </w:r>
      <w:proofErr w:type="spellEnd"/>
      <w:r>
        <w:t xml:space="preserve"> y 50 </w:t>
      </w:r>
      <w:r w:rsidR="00777560">
        <w:t>fue cercano a</w:t>
      </w:r>
      <w:r>
        <w:t xml:space="preserve"> 5°C, así a una </w:t>
      </w:r>
      <w:r w:rsidR="00232104">
        <w:t>tasa</w:t>
      </w:r>
      <w:r>
        <w:t xml:space="preserve"> </w:t>
      </w:r>
      <w:r w:rsidR="00777560">
        <w:t xml:space="preserve">de </w:t>
      </w:r>
      <w:r>
        <w:t xml:space="preserve">menos </w:t>
      </w:r>
      <w:r w:rsidR="00777560">
        <w:t>de 1°C por millón de años. Aproximadamente 55</w:t>
      </w:r>
      <w:r>
        <w:t>Mya   era, p</w:t>
      </w:r>
      <w:r w:rsidR="00777560">
        <w:t>ara</w:t>
      </w:r>
      <w:r>
        <w:t xml:space="preserve"> estándares de los pale</w:t>
      </w:r>
      <w:r w:rsidR="00777560">
        <w:t>oclima</w:t>
      </w:r>
      <w:r>
        <w:t>, un lanz</w:t>
      </w:r>
      <w:r w:rsidR="00777560">
        <w:t>amiento muy rápido de 3000-5000</w:t>
      </w:r>
      <w:r>
        <w:t xml:space="preserve">GtC </w:t>
      </w:r>
      <w:r w:rsidR="00777560">
        <w:t xml:space="preserve">al </w:t>
      </w:r>
      <w:r>
        <w:t xml:space="preserve">sistema </w:t>
      </w:r>
      <w:r w:rsidR="00777560">
        <w:t xml:space="preserve">superficial </w:t>
      </w:r>
      <w:r>
        <w:t>de</w:t>
      </w:r>
      <w:r w:rsidR="00777560">
        <w:t>l</w:t>
      </w:r>
      <w:r>
        <w:t xml:space="preserve"> clima, probablemente </w:t>
      </w:r>
      <w:r w:rsidR="00777560">
        <w:t>por</w:t>
      </w:r>
      <w:r>
        <w:t xml:space="preserve"> la fusión de </w:t>
      </w:r>
      <w:r w:rsidR="00777560">
        <w:t>hidratos de</w:t>
      </w:r>
      <w:r>
        <w:t xml:space="preserve"> metano basados en la ausencia de cualquier otra fuente </w:t>
      </w:r>
      <w:r w:rsidR="00777560">
        <w:t>conoci</w:t>
      </w:r>
      <w:r>
        <w:t>da de esa magnitud. Esta inyección de carbón y el calenta</w:t>
      </w:r>
      <w:r w:rsidR="00777560">
        <w:t>miento</w:t>
      </w:r>
      <w:r>
        <w:t xml:space="preserve"> adicional rápido de 5°C ocurrieron durante </w:t>
      </w:r>
      <w:r w:rsidR="00777560">
        <w:t xml:space="preserve">alrededor </w:t>
      </w:r>
      <w:r>
        <w:t xml:space="preserve">de 10.000 años, con la mayor parte de la inyección del carbón durante dos </w:t>
      </w:r>
      <w:r w:rsidR="00777560">
        <w:t xml:space="preserve">intervalos </w:t>
      </w:r>
      <w:r w:rsidR="000C4CD3">
        <w:t xml:space="preserve">de </w:t>
      </w:r>
      <w:r>
        <w:t>1-2 mil año</w:t>
      </w:r>
      <w:r w:rsidR="000C4CD3">
        <w:t>s</w:t>
      </w:r>
      <w:r>
        <w:t>. El PETM casi atestiguó la extinción de la mitad de</w:t>
      </w:r>
      <w:r w:rsidR="000C4CD3">
        <w:t xml:space="preserve"> las</w:t>
      </w:r>
      <w:r>
        <w:t xml:space="preserve"> </w:t>
      </w:r>
      <w:proofErr w:type="spellStart"/>
      <w:r>
        <w:t>foraminifera</w:t>
      </w:r>
      <w:r w:rsidR="000C4CD3">
        <w:t>s</w:t>
      </w:r>
      <w:proofErr w:type="spellEnd"/>
      <w:r>
        <w:t xml:space="preserve"> del océano profundo (animales </w:t>
      </w:r>
      <w:r w:rsidR="000C4CD3">
        <w:t xml:space="preserve">de concha </w:t>
      </w:r>
      <w:r>
        <w:t xml:space="preserve">microscópicos, que sirven </w:t>
      </w:r>
      <w:r w:rsidR="000C4CD3">
        <w:t xml:space="preserve">generalmente </w:t>
      </w:r>
      <w:r>
        <w:t xml:space="preserve">como indicador biológico </w:t>
      </w:r>
      <w:r w:rsidR="000C4CD3">
        <w:t xml:space="preserve">de </w:t>
      </w:r>
      <w:r>
        <w:t xml:space="preserve">la vida del océano pero, desemejante </w:t>
      </w:r>
      <w:r w:rsidR="000C4CD3">
        <w:t>a</w:t>
      </w:r>
      <w:r>
        <w:t xml:space="preserve"> varios otros acontecimientos </w:t>
      </w:r>
      <w:r w:rsidR="000C4CD3">
        <w:t>grandes de calentamiento</w:t>
      </w:r>
      <w:r>
        <w:t xml:space="preserve"> en ' la historia de </w:t>
      </w:r>
      <w:r w:rsidR="000C4CD3">
        <w:t>la Tierra</w:t>
      </w:r>
      <w:r>
        <w:t xml:space="preserve">, </w:t>
      </w:r>
      <w:r w:rsidR="000C4CD3">
        <w:t>hubo</w:t>
      </w:r>
      <w:r>
        <w:t xml:space="preserve"> poca extinción de las plantas y de los animales de la tierra.</w:t>
      </w:r>
    </w:p>
    <w:p w:rsidR="00FC7AE0" w:rsidRDefault="00976930" w:rsidP="00454260">
      <w:pPr>
        <w:pStyle w:val="Prrafodelista"/>
        <w:ind w:left="390"/>
      </w:pPr>
      <w:r>
        <w:lastRenderedPageBreak/>
        <w:t xml:space="preserve"> El aspecto importante es que la inyección rápida </w:t>
      </w:r>
      <w:r w:rsidR="000C4CD3">
        <w:t xml:space="preserve">de </w:t>
      </w:r>
      <w:r>
        <w:t xml:space="preserve">carbón </w:t>
      </w:r>
      <w:r w:rsidR="000C4CD3">
        <w:t xml:space="preserve">del </w:t>
      </w:r>
      <w:r>
        <w:t xml:space="preserve">PETM era comparable a </w:t>
      </w:r>
      <w:r w:rsidR="000C4CD3">
        <w:t xml:space="preserve">la </w:t>
      </w:r>
      <w:r>
        <w:t>qué ocurrirá si la humanidad quema la mayor parte de los combustibles fósiles, pero el PETM ocurrió durante un perí</w:t>
      </w:r>
      <w:r w:rsidR="000C4CD3">
        <w:t xml:space="preserve">odo que era 10-100 veces más </w:t>
      </w:r>
      <w:r>
        <w:t xml:space="preserve">largo. La capacidad de la vida </w:t>
      </w:r>
      <w:r w:rsidR="000C4CD3">
        <w:t xml:space="preserve">hoy </w:t>
      </w:r>
      <w:r>
        <w:t xml:space="preserve">en la </w:t>
      </w:r>
      <w:r w:rsidR="000C4CD3">
        <w:t>T</w:t>
      </w:r>
      <w:r>
        <w:t xml:space="preserve">ierra </w:t>
      </w:r>
      <w:r w:rsidR="000C4CD3">
        <w:t xml:space="preserve">para </w:t>
      </w:r>
      <w:r>
        <w:t xml:space="preserve">sostener un choque </w:t>
      </w:r>
      <w:r w:rsidR="000C4CD3">
        <w:t xml:space="preserve">comparable </w:t>
      </w:r>
      <w:r>
        <w:t xml:space="preserve">del clima al PETM pero </w:t>
      </w:r>
      <w:r w:rsidR="00024E73">
        <w:t>ocurriendo</w:t>
      </w:r>
      <w:r>
        <w:t xml:space="preserve"> 10-100 veces más rápid</w:t>
      </w:r>
      <w:r w:rsidR="00024E73">
        <w:t>o</w:t>
      </w:r>
      <w:r>
        <w:t xml:space="preserve"> es</w:t>
      </w:r>
      <w:r w:rsidR="00024E73">
        <w:t>,</w:t>
      </w:r>
      <w:r>
        <w:t xml:space="preserve"> </w:t>
      </w:r>
      <w:r w:rsidR="00024E73">
        <w:t xml:space="preserve">en el mejor de los casos, </w:t>
      </w:r>
      <w:r>
        <w:t xml:space="preserve">altamente problemática. Las zonas de clima estarían cambiando a una velocidad </w:t>
      </w:r>
      <w:r w:rsidR="00454260">
        <w:t xml:space="preserve">mucho </w:t>
      </w:r>
      <w:r>
        <w:t xml:space="preserve">más rápida </w:t>
      </w:r>
      <w:r w:rsidR="00024E73">
        <w:t xml:space="preserve">del </w:t>
      </w:r>
      <w:r>
        <w:t>que las especies ha</w:t>
      </w:r>
      <w:r w:rsidR="00454260">
        <w:t>ya</w:t>
      </w:r>
      <w:r>
        <w:t xml:space="preserve">n </w:t>
      </w:r>
      <w:r w:rsidR="00454260">
        <w:t>enfrentado</w:t>
      </w:r>
      <w:r>
        <w:t xml:space="preserve"> nunca. Así</w:t>
      </w:r>
      <w:r w:rsidR="00024E73">
        <w:t>,</w:t>
      </w:r>
      <w:r>
        <w:t xml:space="preserve"> si la humanidad continúa quemando la mayor parte de los combustible</w:t>
      </w:r>
      <w:r w:rsidR="00454260">
        <w:t xml:space="preserve">s fósiles, la tierra, y toda </w:t>
      </w:r>
      <w:r>
        <w:t>especie que reside en ella, será</w:t>
      </w:r>
      <w:r w:rsidR="00454260">
        <w:t>n</w:t>
      </w:r>
      <w:r>
        <w:t xml:space="preserve"> </w:t>
      </w:r>
      <w:proofErr w:type="gramStart"/>
      <w:r>
        <w:t>empujado</w:t>
      </w:r>
      <w:r w:rsidR="00454260">
        <w:t>s</w:t>
      </w:r>
      <w:proofErr w:type="gramEnd"/>
      <w:r>
        <w:t xml:space="preserve"> </w:t>
      </w:r>
      <w:r w:rsidR="00454260">
        <w:t>a</w:t>
      </w:r>
      <w:r>
        <w:t xml:space="preserve"> territorio</w:t>
      </w:r>
      <w:r w:rsidR="00454260">
        <w:t>s</w:t>
      </w:r>
      <w:r>
        <w:t xml:space="preserve"> desconocido</w:t>
      </w:r>
      <w:r w:rsidR="00454260">
        <w:t>s</w:t>
      </w:r>
      <w:r>
        <w:t xml:space="preserve"> de cambio de</w:t>
      </w:r>
      <w:r w:rsidR="00454260">
        <w:t>l</w:t>
      </w:r>
      <w:r>
        <w:t xml:space="preserve"> </w:t>
      </w:r>
      <w:r w:rsidR="00454260">
        <w:t xml:space="preserve">clima, con </w:t>
      </w:r>
      <w:r>
        <w:t>consecuencias prácticamente imposibles de prever.</w:t>
      </w:r>
    </w:p>
    <w:p w:rsidR="00454260" w:rsidRPr="00024E73" w:rsidRDefault="00976930" w:rsidP="00454260">
      <w:pPr>
        <w:pStyle w:val="Prrafodelista"/>
        <w:numPr>
          <w:ilvl w:val="0"/>
          <w:numId w:val="2"/>
        </w:numPr>
        <w:rPr>
          <w:b/>
        </w:rPr>
      </w:pPr>
      <w:r w:rsidRPr="00024E73">
        <w:rPr>
          <w:b/>
        </w:rPr>
        <w:t xml:space="preserve">Consecuencias del calentamiento </w:t>
      </w:r>
      <w:r w:rsidR="00454260" w:rsidRPr="00024E73">
        <w:rPr>
          <w:b/>
        </w:rPr>
        <w:t xml:space="preserve">continuo </w:t>
      </w:r>
      <w:r w:rsidRPr="00024E73">
        <w:rPr>
          <w:b/>
        </w:rPr>
        <w:t>del planeta</w:t>
      </w:r>
    </w:p>
    <w:p w:rsidR="00454260" w:rsidRDefault="00976930" w:rsidP="00454260">
      <w:pPr>
        <w:pStyle w:val="Prrafodelista"/>
        <w:ind w:left="390"/>
      </w:pPr>
      <w:r>
        <w:t xml:space="preserve"> La rapidez sin par del aumento de forz</w:t>
      </w:r>
      <w:r w:rsidR="00454260">
        <w:t>amiento</w:t>
      </w:r>
      <w:r>
        <w:t xml:space="preserve"> global del clima </w:t>
      </w:r>
      <w:r w:rsidR="00454260">
        <w:t xml:space="preserve">generado por la humanidad </w:t>
      </w:r>
      <w:r>
        <w:t>implica</w:t>
      </w:r>
      <w:r w:rsidR="00454260">
        <w:t xml:space="preserve"> que no hay analogías cercanas en </w:t>
      </w:r>
      <w:r>
        <w:t>el paleoclima a la situación actual. Sin embargo, la combinación de datos del paleoclima y las observaciones del cambio de clima en curso proporcionan</w:t>
      </w:r>
      <w:r w:rsidR="00454260">
        <w:t xml:space="preserve"> una</w:t>
      </w:r>
      <w:r>
        <w:t xml:space="preserve"> </w:t>
      </w:r>
      <w:r w:rsidR="00454260">
        <w:t>mirada</w:t>
      </w:r>
      <w:r>
        <w:t xml:space="preserve"> útil.</w:t>
      </w:r>
    </w:p>
    <w:p w:rsidR="00215ABD" w:rsidRDefault="00976930" w:rsidP="00215ABD">
      <w:pPr>
        <w:pStyle w:val="Prrafodelista"/>
        <w:ind w:left="390"/>
      </w:pPr>
      <w:r>
        <w:t xml:space="preserve"> Los datos del paleoclima sirven principalmente como indicación de probables respuestas de largo plazo a </w:t>
      </w:r>
      <w:r w:rsidR="00456443">
        <w:t>camb</w:t>
      </w:r>
      <w:r w:rsidR="00215ABD">
        <w:t xml:space="preserve">ios en </w:t>
      </w:r>
      <w:r>
        <w:t>la</w:t>
      </w:r>
      <w:r w:rsidR="00456443">
        <w:t>s condiciones</w:t>
      </w:r>
      <w:r w:rsidR="00215ABD">
        <w:t xml:space="preserve"> límite. </w:t>
      </w:r>
      <w:r>
        <w:t>Las observaciones del cambio de clima en curso proporcionan</w:t>
      </w:r>
      <w:r w:rsidR="00215ABD">
        <w:t xml:space="preserve"> </w:t>
      </w:r>
      <w:r>
        <w:t xml:space="preserve">información relevante a la </w:t>
      </w:r>
      <w:r w:rsidR="00232104">
        <w:t>tasa</w:t>
      </w:r>
      <w:r>
        <w:t xml:space="preserve"> </w:t>
      </w:r>
      <w:r w:rsidR="00215ABD">
        <w:t>a</w:t>
      </w:r>
      <w:r>
        <w:t xml:space="preserve"> la cual los cambios pueden ocurrir. </w:t>
      </w:r>
    </w:p>
    <w:p w:rsidR="00D62B04" w:rsidRDefault="00215ABD" w:rsidP="00215ABD">
      <w:pPr>
        <w:pStyle w:val="Prrafodelista"/>
        <w:ind w:left="390"/>
      </w:pPr>
      <w:r>
        <w:t xml:space="preserve">Con todo debemos considerar que </w:t>
      </w:r>
      <w:r w:rsidR="00976930">
        <w:t>alg</w:t>
      </w:r>
      <w:r>
        <w:t>unos procesos importantes, tal</w:t>
      </w:r>
      <w:r w:rsidR="00976930">
        <w:t xml:space="preserve"> como</w:t>
      </w:r>
      <w:r>
        <w:t xml:space="preserve"> la</w:t>
      </w:r>
      <w:r w:rsidR="00976930">
        <w:t xml:space="preserve"> desintegración</w:t>
      </w:r>
      <w:r>
        <w:t xml:space="preserve"> de capas de hielo y la exterminación de</w:t>
      </w:r>
      <w:r w:rsidR="00976930">
        <w:t xml:space="preserve"> especie</w:t>
      </w:r>
      <w:r>
        <w:t>s</w:t>
      </w:r>
      <w:r w:rsidR="00976930">
        <w:t>, tienen el potencial para ser altamente no linea</w:t>
      </w:r>
      <w:r>
        <w:t>l</w:t>
      </w:r>
      <w:r w:rsidR="00976930">
        <w:t xml:space="preserve">es. </w:t>
      </w:r>
      <w:r w:rsidR="00D62B04">
        <w:t>Esto significa q</w:t>
      </w:r>
      <w:r w:rsidR="00976930">
        <w:t xml:space="preserve">ue los cambios pueden ser lentos hasta que se alcance un punto </w:t>
      </w:r>
      <w:r w:rsidR="00D62B04">
        <w:t xml:space="preserve">de </w:t>
      </w:r>
      <w:r w:rsidR="00976930">
        <w:t>inclina</w:t>
      </w:r>
      <w:r w:rsidR="00D62B04">
        <w:t>ción</w:t>
      </w:r>
      <w:r w:rsidR="00976930">
        <w:t xml:space="preserve"> (</w:t>
      </w:r>
      <w:proofErr w:type="spellStart"/>
      <w:r w:rsidR="00976930">
        <w:t>Lenton</w:t>
      </w:r>
      <w:proofErr w:type="spellEnd"/>
      <w:r w:rsidR="00976930">
        <w:t xml:space="preserve"> y otros, 2008) y</w:t>
      </w:r>
      <w:r w:rsidR="00D62B04">
        <w:t xml:space="preserve"> entonces</w:t>
      </w:r>
      <w:r w:rsidR="00976930">
        <w:t xml:space="preserve"> un cambio más rápido ocurre. </w:t>
      </w:r>
    </w:p>
    <w:p w:rsidR="00024E73" w:rsidRDefault="00976930" w:rsidP="00024E73">
      <w:pPr>
        <w:pStyle w:val="Prrafodelista"/>
        <w:ind w:left="390"/>
      </w:pPr>
      <w:r w:rsidRPr="00D62B04">
        <w:rPr>
          <w:b/>
        </w:rPr>
        <w:t>Nivel del mar.</w:t>
      </w:r>
      <w:r>
        <w:t xml:space="preserve"> Si se queman la mayoría de los combustibles fósiles las temperaturas globales se </w:t>
      </w:r>
      <w:r w:rsidR="00024E73">
        <w:t>elev</w:t>
      </w:r>
      <w:r>
        <w:t xml:space="preserve">arán por lo menos varios grados </w:t>
      </w:r>
      <w:r w:rsidR="00024E73">
        <w:t>centígrados</w:t>
      </w:r>
      <w:r>
        <w:t xml:space="preserve">. El cambio eventual del nivel del mar en respuesta al calentamiento del planeta será </w:t>
      </w:r>
      <w:r w:rsidR="00024E73">
        <w:t xml:space="preserve">de </w:t>
      </w:r>
      <w:r>
        <w:t xml:space="preserve">muchos metros y </w:t>
      </w:r>
      <w:r w:rsidR="00A65F3A">
        <w:t xml:space="preserve">transfigurará </w:t>
      </w:r>
      <w:r>
        <w:t xml:space="preserve">las líneas </w:t>
      </w:r>
      <w:r w:rsidR="00A65F3A">
        <w:t xml:space="preserve">de </w:t>
      </w:r>
      <w:r w:rsidR="00024E73">
        <w:t xml:space="preserve">costa </w:t>
      </w:r>
      <w:r>
        <w:t>globales. No sabemos</w:t>
      </w:r>
      <w:r w:rsidR="00A65F3A">
        <w:t xml:space="preserve"> cuán</w:t>
      </w:r>
      <w:r>
        <w:t xml:space="preserve"> </w:t>
      </w:r>
      <w:r w:rsidR="00A65F3A">
        <w:t xml:space="preserve">rápidamente </w:t>
      </w:r>
      <w:r>
        <w:t xml:space="preserve">las </w:t>
      </w:r>
      <w:r w:rsidR="00232104">
        <w:t>capas</w:t>
      </w:r>
      <w:r>
        <w:t xml:space="preserve"> de hielo pueden desintegrarse, porque la tierra nunca ha experimentado tal calentamiento </w:t>
      </w:r>
      <w:r w:rsidR="00A65F3A">
        <w:t xml:space="preserve">rápido </w:t>
      </w:r>
      <w:r>
        <w:t>del planeta. Sin embargo, incluso la subida mod</w:t>
      </w:r>
      <w:r w:rsidR="00A65F3A">
        <w:t>erada del nivel del mar creará</w:t>
      </w:r>
      <w:r>
        <w:t xml:space="preserve"> millones de refugiados del calentamiento del planeta de las áreas bajas alt</w:t>
      </w:r>
      <w:r w:rsidR="00A65F3A">
        <w:t>amente</w:t>
      </w:r>
      <w:r>
        <w:t>-pobladas, que debe</w:t>
      </w:r>
      <w:r w:rsidR="00A65F3A">
        <w:t>rá</w:t>
      </w:r>
      <w:r>
        <w:t>n emigrar de la</w:t>
      </w:r>
      <w:r w:rsidR="00A65F3A">
        <w:t xml:space="preserve"> línea</w:t>
      </w:r>
      <w:r>
        <w:t xml:space="preserve"> cost</w:t>
      </w:r>
      <w:r w:rsidR="00A65F3A">
        <w:t>era</w:t>
      </w:r>
      <w:r>
        <w:t xml:space="preserve">, </w:t>
      </w:r>
      <w:r w:rsidR="00A65F3A">
        <w:t>convirtiendo</w:t>
      </w:r>
      <w:r>
        <w:t xml:space="preserve"> </w:t>
      </w:r>
      <w:r w:rsidR="00A65F3A">
        <w:t>la</w:t>
      </w:r>
      <w:r>
        <w:t xml:space="preserve"> demogr</w:t>
      </w:r>
      <w:r w:rsidR="00A65F3A">
        <w:t xml:space="preserve">afía </w:t>
      </w:r>
      <w:r>
        <w:t xml:space="preserve">global existente en caos. </w:t>
      </w:r>
    </w:p>
    <w:p w:rsidR="00024E73" w:rsidRDefault="00024E73" w:rsidP="00024E73">
      <w:pPr>
        <w:pStyle w:val="Prrafodelista"/>
        <w:ind w:left="390"/>
      </w:pPr>
      <w:r w:rsidRPr="00976930">
        <w:rPr>
          <w:sz w:val="16"/>
          <w:szCs w:val="16"/>
        </w:rPr>
        <w:t xml:space="preserve">18 el </w:t>
      </w:r>
      <w:r>
        <w:rPr>
          <w:sz w:val="16"/>
          <w:szCs w:val="16"/>
        </w:rPr>
        <w:t>sumidero</w:t>
      </w:r>
      <w:r w:rsidRPr="00976930">
        <w:rPr>
          <w:sz w:val="16"/>
          <w:szCs w:val="16"/>
        </w:rPr>
        <w:t xml:space="preserve"> principal del CO2, es decir, el mecanismo que </w:t>
      </w:r>
      <w:r>
        <w:rPr>
          <w:sz w:val="16"/>
          <w:szCs w:val="16"/>
        </w:rPr>
        <w:t>de</w:t>
      </w:r>
      <w:r w:rsidRPr="00976930">
        <w:rPr>
          <w:sz w:val="16"/>
          <w:szCs w:val="16"/>
        </w:rPr>
        <w:t>vuelve el carbón a la tierra sólida en escala de t</w:t>
      </w:r>
      <w:r>
        <w:rPr>
          <w:sz w:val="16"/>
          <w:szCs w:val="16"/>
        </w:rPr>
        <w:t xml:space="preserve">iempo larga, es el proceso de </w:t>
      </w:r>
      <w:r w:rsidRPr="00976930">
        <w:rPr>
          <w:sz w:val="16"/>
          <w:szCs w:val="16"/>
        </w:rPr>
        <w:t xml:space="preserve"> erosión. Las reacciones químicas resulta</w:t>
      </w:r>
      <w:r>
        <w:rPr>
          <w:sz w:val="16"/>
          <w:szCs w:val="16"/>
        </w:rPr>
        <w:t>n</w:t>
      </w:r>
      <w:r w:rsidRPr="00976930">
        <w:rPr>
          <w:sz w:val="16"/>
          <w:szCs w:val="16"/>
        </w:rPr>
        <w:t xml:space="preserve"> </w:t>
      </w:r>
      <w:r>
        <w:rPr>
          <w:sz w:val="16"/>
          <w:szCs w:val="16"/>
        </w:rPr>
        <w:t>de</w:t>
      </w:r>
      <w:r w:rsidRPr="00976930">
        <w:rPr>
          <w:sz w:val="16"/>
          <w:szCs w:val="16"/>
        </w:rPr>
        <w:t xml:space="preserve"> la erosión de las rocas </w:t>
      </w:r>
      <w:r>
        <w:rPr>
          <w:sz w:val="16"/>
          <w:szCs w:val="16"/>
        </w:rPr>
        <w:t>a</w:t>
      </w:r>
      <w:r w:rsidRPr="00976930">
        <w:rPr>
          <w:sz w:val="16"/>
          <w:szCs w:val="16"/>
        </w:rPr>
        <w:t xml:space="preserve"> los ríos que llevan los sedimentos de carbonato </w:t>
      </w:r>
      <w:r>
        <w:rPr>
          <w:sz w:val="16"/>
          <w:szCs w:val="16"/>
        </w:rPr>
        <w:t xml:space="preserve">y </w:t>
      </w:r>
      <w:r w:rsidRPr="00976930">
        <w:rPr>
          <w:sz w:val="16"/>
          <w:szCs w:val="16"/>
        </w:rPr>
        <w:t>que se depositan en el suelo marino</w:t>
      </w:r>
      <w:r>
        <w:t>.</w:t>
      </w:r>
    </w:p>
    <w:p w:rsidR="00AC0CBA" w:rsidRDefault="00976930" w:rsidP="00976930">
      <w:pPr>
        <w:pStyle w:val="Prrafodelista"/>
        <w:ind w:left="390"/>
      </w:pPr>
      <w:r>
        <w:t xml:space="preserve">Durante el período </w:t>
      </w:r>
      <w:proofErr w:type="spellStart"/>
      <w:r>
        <w:t>interglacial</w:t>
      </w:r>
      <w:proofErr w:type="spellEnd"/>
      <w:r>
        <w:t xml:space="preserve"> anterior más reciente, el </w:t>
      </w:r>
      <w:proofErr w:type="spellStart"/>
      <w:r>
        <w:t>Eemian</w:t>
      </w:r>
      <w:proofErr w:type="spellEnd"/>
      <w:r>
        <w:t xml:space="preserve">, </w:t>
      </w:r>
      <w:r w:rsidR="00A65F3A">
        <w:t xml:space="preserve">la </w:t>
      </w:r>
      <w:r>
        <w:t>temperatura m</w:t>
      </w:r>
      <w:r w:rsidR="00A65F3A">
        <w:t>edia</w:t>
      </w:r>
      <w:r>
        <w:t xml:space="preserve"> global estaba a lo más de</w:t>
      </w:r>
      <w:r w:rsidR="00A65F3A">
        <w:t>l</w:t>
      </w:r>
      <w:r>
        <w:t xml:space="preserve"> orden </w:t>
      </w:r>
      <w:r w:rsidR="00A65F3A">
        <w:t>1°C mas</w:t>
      </w:r>
      <w:r>
        <w:t xml:space="preserve"> cal</w:t>
      </w:r>
      <w:r w:rsidR="00A65F3A">
        <w:t>iente</w:t>
      </w:r>
      <w:r>
        <w:t xml:space="preserve"> que el holoceno (</w:t>
      </w:r>
      <w:r w:rsidR="00A65F3A">
        <w:t>figura</w:t>
      </w:r>
      <w:r>
        <w:t xml:space="preserve"> 2). El nivel del mar durante la </w:t>
      </w:r>
      <w:r w:rsidR="00A65F3A">
        <w:t xml:space="preserve">primera </w:t>
      </w:r>
      <w:r>
        <w:t xml:space="preserve">parte del </w:t>
      </w:r>
      <w:proofErr w:type="spellStart"/>
      <w:r>
        <w:t>Eemian</w:t>
      </w:r>
      <w:proofErr w:type="spellEnd"/>
      <w:r>
        <w:t xml:space="preserve"> era probablemente 2-3 metros más alto que hoy, pero en el período </w:t>
      </w:r>
      <w:r w:rsidR="00A65F3A">
        <w:t xml:space="preserve">tardío </w:t>
      </w:r>
      <w:r>
        <w:t xml:space="preserve">se levantó a un pico </w:t>
      </w:r>
      <w:r w:rsidR="00A65F3A">
        <w:t>de</w:t>
      </w:r>
      <w:r>
        <w:t xml:space="preserve"> 6 - 9 metros (</w:t>
      </w:r>
      <w:proofErr w:type="spellStart"/>
      <w:r w:rsidR="00A65F3A">
        <w:t>Hearty</w:t>
      </w:r>
      <w:proofErr w:type="spellEnd"/>
      <w:r w:rsidR="00A65F3A">
        <w:t xml:space="preserve"> </w:t>
      </w:r>
      <w:r>
        <w:t xml:space="preserve"> y </w:t>
      </w:r>
      <w:proofErr w:type="spellStart"/>
      <w:r>
        <w:t>Neumann</w:t>
      </w:r>
      <w:proofErr w:type="spellEnd"/>
      <w:r>
        <w:t xml:space="preserve">, 2001; </w:t>
      </w:r>
      <w:proofErr w:type="spellStart"/>
      <w:r w:rsidR="00A65F3A">
        <w:t>Heart</w:t>
      </w:r>
      <w:r>
        <w:t>y</w:t>
      </w:r>
      <w:proofErr w:type="spellEnd"/>
      <w:r>
        <w:t xml:space="preserve"> </w:t>
      </w:r>
      <w:r w:rsidR="00A65F3A">
        <w:t xml:space="preserve"> y </w:t>
      </w:r>
      <w:r>
        <w:t>otros, 2007). H</w:t>
      </w:r>
      <w:r w:rsidR="00AC0CBA">
        <w:t>ubo</w:t>
      </w:r>
      <w:r>
        <w:t xml:space="preserve"> casos de cambio del nivel del mar de 1-2 metros por el siglo (</w:t>
      </w:r>
      <w:proofErr w:type="spellStart"/>
      <w:r>
        <w:t>Rohling</w:t>
      </w:r>
      <w:proofErr w:type="spellEnd"/>
      <w:r>
        <w:t xml:space="preserve"> y otros, 2008; </w:t>
      </w:r>
      <w:proofErr w:type="spellStart"/>
      <w:r>
        <w:t>Muhs</w:t>
      </w:r>
      <w:proofErr w:type="spellEnd"/>
      <w:r>
        <w:t xml:space="preserve"> y otros, 2011). Aunque los datos no estén </w:t>
      </w:r>
      <w:r w:rsidR="00AC0CBA">
        <w:t xml:space="preserve">tan </w:t>
      </w:r>
      <w:r>
        <w:t xml:space="preserve">buenos </w:t>
      </w:r>
      <w:r w:rsidR="00AC0CBA">
        <w:t>en</w:t>
      </w:r>
      <w:r>
        <w:t xml:space="preserve"> el más antiguo</w:t>
      </w:r>
      <w:r w:rsidR="00AC0CBA" w:rsidRPr="00AC0CBA">
        <w:t xml:space="preserve"> </w:t>
      </w:r>
      <w:proofErr w:type="spellStart"/>
      <w:r w:rsidR="00AC0CBA">
        <w:t>Holsteinian</w:t>
      </w:r>
      <w:proofErr w:type="spellEnd"/>
      <w:r>
        <w:t>, hay evidencia de que</w:t>
      </w:r>
      <w:r w:rsidR="00AC0CBA">
        <w:t xml:space="preserve"> incluso</w:t>
      </w:r>
      <w:r>
        <w:t xml:space="preserve"> el nivel del mar alcanzó niveles más altos en ese período (</w:t>
      </w:r>
      <w:proofErr w:type="spellStart"/>
      <w:r>
        <w:t>Olson</w:t>
      </w:r>
      <w:proofErr w:type="spellEnd"/>
      <w:r>
        <w:t xml:space="preserve"> y </w:t>
      </w:r>
      <w:proofErr w:type="spellStart"/>
      <w:r w:rsidR="00AC0CBA">
        <w:t>Hearty</w:t>
      </w:r>
      <w:proofErr w:type="spellEnd"/>
      <w:r>
        <w:t xml:space="preserve">, 2009). Estas altas excursiones del nivel del mar durante los períodos </w:t>
      </w:r>
      <w:proofErr w:type="spellStart"/>
      <w:r>
        <w:t>interglaciales</w:t>
      </w:r>
      <w:proofErr w:type="spellEnd"/>
      <w:r>
        <w:t xml:space="preserve"> recientes implican la fusión parcial rápida del hielo del antártico y/o de Groenlandia cuando el mundo era sol</w:t>
      </w:r>
      <w:r w:rsidR="00AC0CBA">
        <w:t>o</w:t>
      </w:r>
      <w:r>
        <w:t xml:space="preserve"> levemente más caliente que hoy. Durante el plioceno, </w:t>
      </w:r>
      <w:r>
        <w:lastRenderedPageBreak/>
        <w:t xml:space="preserve">cuando la temperatura </w:t>
      </w:r>
      <w:r w:rsidR="00AC0CBA">
        <w:t>media</w:t>
      </w:r>
      <w:r>
        <w:t xml:space="preserve"> global pudo haber sido </w:t>
      </w:r>
      <w:r w:rsidR="00AC0CBA">
        <w:t>2°C mas caliente</w:t>
      </w:r>
      <w:r>
        <w:t xml:space="preserve"> que el holocen</w:t>
      </w:r>
      <w:r w:rsidR="00AC0CBA">
        <w:t>o</w:t>
      </w:r>
      <w:r>
        <w:t xml:space="preserve"> (</w:t>
      </w:r>
      <w:r w:rsidR="00AC0CBA">
        <w:t>figura</w:t>
      </w:r>
      <w:r>
        <w:t xml:space="preserve"> 2),</w:t>
      </w:r>
      <w:r w:rsidR="00AC0CBA">
        <w:t xml:space="preserve"> el</w:t>
      </w:r>
      <w:r>
        <w:t xml:space="preserve"> nivel del mar era probablemente 15-25 metros más alto que hoy (</w:t>
      </w:r>
      <w:proofErr w:type="spellStart"/>
      <w:r>
        <w:t>Dowsett</w:t>
      </w:r>
      <w:proofErr w:type="spellEnd"/>
      <w:r>
        <w:t xml:space="preserve"> y otros, 1999, 2009; </w:t>
      </w:r>
      <w:proofErr w:type="spellStart"/>
      <w:r>
        <w:t>Naish</w:t>
      </w:r>
      <w:proofErr w:type="spellEnd"/>
      <w:r>
        <w:t xml:space="preserve"> y otros, 2009).</w:t>
      </w:r>
    </w:p>
    <w:p w:rsidR="00173EB7" w:rsidRDefault="00976930" w:rsidP="00976930">
      <w:pPr>
        <w:pStyle w:val="Prrafodelista"/>
        <w:ind w:left="390"/>
      </w:pPr>
      <w:r>
        <w:t xml:space="preserve"> La subida prevista del nivel del mar debido al cambio de clima </w:t>
      </w:r>
      <w:r w:rsidR="00AC0CBA">
        <w:t>generado por la humanidad</w:t>
      </w:r>
      <w:r>
        <w:t xml:space="preserve"> ha</w:t>
      </w:r>
      <w:r w:rsidR="00AC0CBA">
        <w:t>n</w:t>
      </w:r>
      <w:r>
        <w:t xml:space="preserve"> sido</w:t>
      </w:r>
      <w:r w:rsidR="00AC0CBA">
        <w:t xml:space="preserve"> polémicos </w:t>
      </w:r>
      <w:r>
        <w:t>en parte por</w:t>
      </w:r>
      <w:r w:rsidR="00AC0CBA">
        <w:t xml:space="preserve"> que </w:t>
      </w:r>
      <w:r>
        <w:t>la</w:t>
      </w:r>
      <w:r w:rsidR="00AC0CBA">
        <w:t>s</w:t>
      </w:r>
      <w:r>
        <w:t xml:space="preserve"> discusi</w:t>
      </w:r>
      <w:r w:rsidR="00AC0CBA">
        <w:t xml:space="preserve">ones </w:t>
      </w:r>
      <w:r>
        <w:t>y predicciones de</w:t>
      </w:r>
      <w:r w:rsidR="00AC0CBA">
        <w:t>l</w:t>
      </w:r>
      <w:r>
        <w:t xml:space="preserve"> IPCC (2001, 2007) se han centrado en </w:t>
      </w:r>
      <w:r w:rsidR="00AC0CBA">
        <w:t xml:space="preserve">la </w:t>
      </w:r>
      <w:r>
        <w:t>subida del nivel del mar en una fecha específica, 2100. Las estimaciones recientes del aument</w:t>
      </w:r>
      <w:r w:rsidR="00AC0CBA">
        <w:t>o</w:t>
      </w:r>
      <w:r>
        <w:t xml:space="preserve"> probable del nivel del mar </w:t>
      </w:r>
      <w:r w:rsidR="00AC0CBA">
        <w:t>al</w:t>
      </w:r>
      <w:r>
        <w:t xml:space="preserve"> 2100 </w:t>
      </w:r>
      <w:r w:rsidR="00AC0CBA">
        <w:t>son</w:t>
      </w:r>
      <w:r>
        <w:t xml:space="preserve"> de</w:t>
      </w:r>
      <w:r w:rsidR="00AC0CBA">
        <w:t xml:space="preserve">l </w:t>
      </w:r>
      <w:r>
        <w:t>orden de 1 m (</w:t>
      </w:r>
      <w:proofErr w:type="spellStart"/>
      <w:r>
        <w:t>Vermeer</w:t>
      </w:r>
      <w:proofErr w:type="spellEnd"/>
      <w:r>
        <w:t xml:space="preserve"> y </w:t>
      </w:r>
      <w:proofErr w:type="spellStart"/>
      <w:r>
        <w:t>Rahmstorf</w:t>
      </w:r>
      <w:proofErr w:type="spellEnd"/>
      <w:r>
        <w:t xml:space="preserve">, 2009; </w:t>
      </w:r>
      <w:proofErr w:type="spellStart"/>
      <w:r>
        <w:t>Grinsted</w:t>
      </w:r>
      <w:proofErr w:type="spellEnd"/>
      <w:r>
        <w:t xml:space="preserve"> y otros, 2010), en gran parte debido a la </w:t>
      </w:r>
      <w:r w:rsidR="00AC0CBA">
        <w:t>dilatación</w:t>
      </w:r>
      <w:r w:rsidR="00173EB7">
        <w:t xml:space="preserve"> termal de los océanos. L</w:t>
      </w:r>
      <w:r>
        <w:t xml:space="preserve">os estudios </w:t>
      </w:r>
      <w:r w:rsidR="00173EB7">
        <w:t xml:space="preserve">dinámicos del </w:t>
      </w:r>
      <w:r>
        <w:t>Hielo-</w:t>
      </w:r>
      <w:r w:rsidR="00173EB7">
        <w:t xml:space="preserve"> estiman que </w:t>
      </w:r>
      <w:r>
        <w:t xml:space="preserve"> índices de subida del nivel del mar de 0.8 a 2 m por siglo son factible</w:t>
      </w:r>
      <w:r w:rsidR="00173EB7">
        <w:t>s (</w:t>
      </w:r>
      <w:proofErr w:type="spellStart"/>
      <w:r w:rsidR="00173EB7">
        <w:t>Pfeffer</w:t>
      </w:r>
      <w:proofErr w:type="spellEnd"/>
      <w:r w:rsidR="00173EB7">
        <w:t xml:space="preserve"> y otros, 2008) y solamente la </w:t>
      </w:r>
      <w:proofErr w:type="spellStart"/>
      <w:r w:rsidR="00173EB7">
        <w:t>Ant</w:t>
      </w:r>
      <w:r>
        <w:t>artida</w:t>
      </w:r>
      <w:proofErr w:type="spellEnd"/>
      <w:r>
        <w:t xml:space="preserve"> pu</w:t>
      </w:r>
      <w:r w:rsidR="00173EB7">
        <w:t xml:space="preserve">ede contribuir hasta 1.5 m por </w:t>
      </w:r>
      <w:r>
        <w:t xml:space="preserve">siglo (Turner y otros, 2009). </w:t>
      </w:r>
      <w:proofErr w:type="spellStart"/>
      <w:r>
        <w:t>Hansen</w:t>
      </w:r>
      <w:proofErr w:type="spellEnd"/>
      <w:r>
        <w:t xml:space="preserve"> (2005, 2007) ha soste</w:t>
      </w:r>
      <w:r w:rsidR="00173EB7">
        <w:t xml:space="preserve">nido que las emisiones de CO2 NCSC- BAU producen un forzamiento del </w:t>
      </w:r>
      <w:r>
        <w:t>clima</w:t>
      </w:r>
      <w:r w:rsidR="00173EB7">
        <w:t xml:space="preserve"> más grande que cual</w:t>
      </w:r>
      <w:r>
        <w:t xml:space="preserve">quiera experimentado en períodos </w:t>
      </w:r>
      <w:proofErr w:type="spellStart"/>
      <w:r>
        <w:t>interglaciales</w:t>
      </w:r>
      <w:proofErr w:type="spellEnd"/>
      <w:r>
        <w:t xml:space="preserve"> anteriores</w:t>
      </w:r>
      <w:r w:rsidR="00173EB7">
        <w:t>, y</w:t>
      </w:r>
      <w:r>
        <w:t xml:space="preserve"> que una respuesta no linea</w:t>
      </w:r>
      <w:r w:rsidR="00173EB7">
        <w:t>l</w:t>
      </w:r>
      <w:r>
        <w:t xml:space="preserve"> de la </w:t>
      </w:r>
      <w:r w:rsidR="00173EB7">
        <w:t>capa</w:t>
      </w:r>
      <w:r>
        <w:t xml:space="preserve"> de hielo con subida</w:t>
      </w:r>
      <w:r w:rsidR="00173EB7">
        <w:t>s del nivel del mar de</w:t>
      </w:r>
      <w:r>
        <w:t xml:space="preserve"> m</w:t>
      </w:r>
      <w:r w:rsidR="00173EB7">
        <w:t xml:space="preserve">uchos </w:t>
      </w:r>
      <w:r>
        <w:t>metro</w:t>
      </w:r>
      <w:r w:rsidR="00173EB7">
        <w:t>s</w:t>
      </w:r>
      <w:r>
        <w:t xml:space="preserve"> puede ocurrir este siglo.</w:t>
      </w:r>
    </w:p>
    <w:p w:rsidR="004E1172" w:rsidRDefault="00976930" w:rsidP="00976930">
      <w:pPr>
        <w:pStyle w:val="Prrafodelista"/>
        <w:ind w:left="390"/>
      </w:pPr>
      <w:r>
        <w:t xml:space="preserve"> La mejor advertencia de un período inminente de pérdida no linea</w:t>
      </w:r>
      <w:r w:rsidR="00173EB7">
        <w:t>l</w:t>
      </w:r>
      <w:r>
        <w:t xml:space="preserve"> continua de la </w:t>
      </w:r>
      <w:r w:rsidR="00173EB7">
        <w:t>capa</w:t>
      </w:r>
      <w:r>
        <w:t xml:space="preserve"> de hielo será proporcionada por medidas exactas de la </w:t>
      </w:r>
      <w:r w:rsidR="00173EB7">
        <w:t>capa</w:t>
      </w:r>
      <w:r>
        <w:t xml:space="preserve"> de hielo. El satélite </w:t>
      </w:r>
      <w:r w:rsidR="00173EB7">
        <w:t>GRACE</w:t>
      </w:r>
      <w:r>
        <w:t xml:space="preserve">, que ha estado midiendo el campo gravitacional </w:t>
      </w:r>
      <w:r w:rsidR="00173EB7">
        <w:t xml:space="preserve">Terrestre </w:t>
      </w:r>
      <w:r>
        <w:t xml:space="preserve">desde 2003 revela </w:t>
      </w:r>
      <w:r w:rsidR="00173EB7">
        <w:t xml:space="preserve">ahora </w:t>
      </w:r>
      <w:r>
        <w:t xml:space="preserve">que la </w:t>
      </w:r>
      <w:r w:rsidR="00173EB7">
        <w:t>capa</w:t>
      </w:r>
      <w:r>
        <w:t xml:space="preserve"> de hielo de Groenlandia </w:t>
      </w:r>
      <w:r w:rsidR="004E1172">
        <w:t xml:space="preserve">tiene perdidas de </w:t>
      </w:r>
      <w:r>
        <w:t xml:space="preserve">masa </w:t>
      </w:r>
      <w:r w:rsidR="004E1172">
        <w:t xml:space="preserve">a </w:t>
      </w:r>
      <w:r>
        <w:t xml:space="preserve">una </w:t>
      </w:r>
      <w:r w:rsidR="00232104">
        <w:t>tasa</w:t>
      </w:r>
      <w:r>
        <w:t xml:space="preserve"> </w:t>
      </w:r>
      <w:r w:rsidR="004E1172">
        <w:t>acelerada</w:t>
      </w:r>
      <w:r>
        <w:t xml:space="preserve">, </w:t>
      </w:r>
      <w:r w:rsidR="004E1172">
        <w:t xml:space="preserve"> de </w:t>
      </w:r>
      <w:r>
        <w:t xml:space="preserve">más de 200 kilómetros cúbicos por año, y </w:t>
      </w:r>
      <w:r w:rsidR="004E1172">
        <w:t xml:space="preserve">que la </w:t>
      </w:r>
      <w:proofErr w:type="spellStart"/>
      <w:r w:rsidR="004E1172">
        <w:t>Ant</w:t>
      </w:r>
      <w:r>
        <w:t>artida</w:t>
      </w:r>
      <w:proofErr w:type="spellEnd"/>
      <w:r>
        <w:t xml:space="preserve"> está perdiendo más de 100 kilómetros cúbicos por año (</w:t>
      </w:r>
      <w:proofErr w:type="spellStart"/>
      <w:r>
        <w:t>Sorensen</w:t>
      </w:r>
      <w:proofErr w:type="spellEnd"/>
      <w:r>
        <w:t xml:space="preserve"> y </w:t>
      </w:r>
      <w:proofErr w:type="spellStart"/>
      <w:r>
        <w:t>Forsberg</w:t>
      </w:r>
      <w:proofErr w:type="spellEnd"/>
      <w:r>
        <w:t xml:space="preserve">, 2010; </w:t>
      </w:r>
      <w:proofErr w:type="spellStart"/>
      <w:r>
        <w:t>Rignot</w:t>
      </w:r>
      <w:proofErr w:type="spellEnd"/>
      <w:r>
        <w:t xml:space="preserve"> y otros, 2011). Sin </w:t>
      </w:r>
      <w:r w:rsidR="004E1172">
        <w:t xml:space="preserve">embargo, el actual índice de </w:t>
      </w:r>
      <w:r>
        <w:t xml:space="preserve">subida del nivel del mar, 3 cm por década, es moderado, y el </w:t>
      </w:r>
      <w:r w:rsidR="004E1172">
        <w:t>registro</w:t>
      </w:r>
      <w:r>
        <w:t xml:space="preserve"> del </w:t>
      </w:r>
      <w:r w:rsidR="004E1172">
        <w:t>balance</w:t>
      </w:r>
      <w:r>
        <w:t xml:space="preserve"> total de la </w:t>
      </w:r>
      <w:r w:rsidR="00173EB7">
        <w:t>capa</w:t>
      </w:r>
      <w:r>
        <w:t xml:space="preserve"> de hielo es demasiado corto </w:t>
      </w:r>
      <w:r w:rsidR="004E1172">
        <w:t xml:space="preserve"> para </w:t>
      </w:r>
      <w:r>
        <w:t xml:space="preserve">determinar si hemos </w:t>
      </w:r>
      <w:r w:rsidR="004E1172">
        <w:t>entrado a</w:t>
      </w:r>
      <w:r>
        <w:t xml:space="preserve"> un período de pérdida </w:t>
      </w:r>
      <w:r w:rsidR="004E1172">
        <w:t xml:space="preserve">acelerada </w:t>
      </w:r>
      <w:r>
        <w:t>continua del hielo.</w:t>
      </w:r>
    </w:p>
    <w:p w:rsidR="00C7329D" w:rsidRDefault="00976930" w:rsidP="00976930">
      <w:pPr>
        <w:pStyle w:val="Prrafodelista"/>
        <w:ind w:left="390"/>
      </w:pPr>
      <w:r>
        <w:t xml:space="preserve"> Las observaciones </w:t>
      </w:r>
      <w:r w:rsidR="004E1172">
        <w:t>de</w:t>
      </w:r>
      <w:r>
        <w:t xml:space="preserve"> los satélites </w:t>
      </w:r>
      <w:r w:rsidR="004E1172">
        <w:t xml:space="preserve">sobre </w:t>
      </w:r>
      <w:r>
        <w:t xml:space="preserve">Groenlandia muestran que la superficie </w:t>
      </w:r>
      <w:r w:rsidR="004E1172">
        <w:t>de</w:t>
      </w:r>
      <w:r>
        <w:t xml:space="preserve"> fusión del verano ha aumentado durante el período de </w:t>
      </w:r>
      <w:r w:rsidR="004E1172">
        <w:t>registro</w:t>
      </w:r>
      <w:r>
        <w:t>, que</w:t>
      </w:r>
      <w:r w:rsidR="004E1172">
        <w:t xml:space="preserve"> se</w:t>
      </w:r>
      <w:r>
        <w:t xml:space="preserve"> extiende al final de los 70 (</w:t>
      </w:r>
      <w:proofErr w:type="spellStart"/>
      <w:r>
        <w:t>Steffen</w:t>
      </w:r>
      <w:proofErr w:type="spellEnd"/>
      <w:r>
        <w:t xml:space="preserve"> y otros, 2004; </w:t>
      </w:r>
      <w:proofErr w:type="spellStart"/>
      <w:r>
        <w:t>Tedesco</w:t>
      </w:r>
      <w:proofErr w:type="spellEnd"/>
      <w:r>
        <w:t xml:space="preserve"> y otros, 2011). Con todo el mecanismo de desestabilización de la preocupación más grande es fusión de los </w:t>
      </w:r>
      <w:r w:rsidR="00C7329D">
        <w:t>estantes</w:t>
      </w:r>
      <w:r>
        <w:t xml:space="preserve"> de hielo, las leng</w:t>
      </w:r>
      <w:r w:rsidR="004E1172">
        <w:t>uas de</w:t>
      </w:r>
      <w:r>
        <w:t xml:space="preserve"> hielo que </w:t>
      </w:r>
      <w:r w:rsidR="004E1172">
        <w:t xml:space="preserve">se </w:t>
      </w:r>
      <w:r>
        <w:t xml:space="preserve">extienden de las </w:t>
      </w:r>
      <w:r w:rsidR="00232104">
        <w:t>capas</w:t>
      </w:r>
      <w:r>
        <w:t xml:space="preserve"> de hielo en los océanos y refuerzan las </w:t>
      </w:r>
      <w:r w:rsidR="00232104">
        <w:t>capas</w:t>
      </w:r>
      <w:r>
        <w:t xml:space="preserve"> de hielo, limitando el índice de descarga de </w:t>
      </w:r>
      <w:r w:rsidR="004E1172">
        <w:t xml:space="preserve">hielo al océano. </w:t>
      </w:r>
      <w:r w:rsidR="00C7329D">
        <w:t>El calentamiento</w:t>
      </w:r>
      <w:r w:rsidR="004E1172">
        <w:t xml:space="preserve"> </w:t>
      </w:r>
      <w:r w:rsidR="00C7329D">
        <w:t>del océano está causando</w:t>
      </w:r>
      <w:r>
        <w:t xml:space="preserve"> contracción de los estantes de hielo alrededor de Groenlandia y </w:t>
      </w:r>
      <w:r w:rsidR="00C7329D">
        <w:t>Antártida</w:t>
      </w:r>
      <w:r>
        <w:t xml:space="preserve"> (</w:t>
      </w:r>
      <w:proofErr w:type="spellStart"/>
      <w:r>
        <w:t>Rignot</w:t>
      </w:r>
      <w:proofErr w:type="spellEnd"/>
      <w:r>
        <w:t xml:space="preserve"> y </w:t>
      </w:r>
      <w:proofErr w:type="spellStart"/>
      <w:r>
        <w:t>Jacobs</w:t>
      </w:r>
      <w:proofErr w:type="spellEnd"/>
      <w:r>
        <w:t>, 2002).</w:t>
      </w:r>
    </w:p>
    <w:p w:rsidR="00244EC7" w:rsidRDefault="00976930" w:rsidP="00976930">
      <w:pPr>
        <w:pStyle w:val="Prrafodelista"/>
        <w:ind w:left="390"/>
      </w:pPr>
      <w:r>
        <w:t xml:space="preserve"> La pérdida de estantes de hielo puede abrir un camino en el océano para las porciones de las </w:t>
      </w:r>
      <w:r w:rsidR="00232104">
        <w:t>capas</w:t>
      </w:r>
      <w:r>
        <w:t xml:space="preserve"> de hielo que </w:t>
      </w:r>
      <w:r w:rsidR="00C7329D">
        <w:t>descansan</w:t>
      </w:r>
      <w:r>
        <w:t xml:space="preserve"> sobre</w:t>
      </w:r>
      <w:r w:rsidR="00C7329D">
        <w:t xml:space="preserve"> el </w:t>
      </w:r>
      <w:r>
        <w:t xml:space="preserve"> fondo </w:t>
      </w:r>
      <w:r w:rsidR="00C7329D">
        <w:t xml:space="preserve">de roca bajo </w:t>
      </w:r>
      <w:r>
        <w:t>e</w:t>
      </w:r>
      <w:r w:rsidR="00C7329D">
        <w:t>l</w:t>
      </w:r>
      <w:r>
        <w:t xml:space="preserve"> nivel del mar. La mayor parte de la </w:t>
      </w:r>
      <w:r w:rsidR="00173EB7">
        <w:t>capa</w:t>
      </w:r>
      <w:r>
        <w:t xml:space="preserve"> de hielo antártica del oeste, que sola podría levantar </w:t>
      </w:r>
      <w:r w:rsidR="00C7329D">
        <w:t xml:space="preserve">el </w:t>
      </w:r>
      <w:r>
        <w:t xml:space="preserve">nivel del mar por 6 metros, está </w:t>
      </w:r>
      <w:r w:rsidR="00C7329D">
        <w:t>sobre el  fondo de roca bajo el nivel del mar</w:t>
      </w:r>
      <w:r>
        <w:t xml:space="preserve">, así que es la </w:t>
      </w:r>
      <w:r w:rsidR="00173EB7">
        <w:t>capa</w:t>
      </w:r>
      <w:r>
        <w:t xml:space="preserve"> de hielo más vulnerable al</w:t>
      </w:r>
      <w:r w:rsidR="00C7329D">
        <w:t xml:space="preserve"> cambio rápido. Sin embargo, </w:t>
      </w:r>
      <w:r>
        <w:t xml:space="preserve"> partes de la </w:t>
      </w:r>
      <w:r w:rsidR="00173EB7">
        <w:t>capa</w:t>
      </w:r>
      <w:r>
        <w:t xml:space="preserve"> de hielo </w:t>
      </w:r>
      <w:r w:rsidR="00C7329D">
        <w:t xml:space="preserve">más grande del este </w:t>
      </w:r>
      <w:r>
        <w:t>antártic</w:t>
      </w:r>
      <w:r w:rsidR="00C7329D">
        <w:t>o</w:t>
      </w:r>
      <w:r>
        <w:t xml:space="preserve"> son también vu</w:t>
      </w:r>
      <w:r w:rsidR="00C7329D">
        <w:t xml:space="preserve">lnerables. De hecho, </w:t>
      </w:r>
      <w:r>
        <w:t xml:space="preserve"> basada en los satélites </w:t>
      </w:r>
      <w:r w:rsidR="00C7329D">
        <w:t>gravedad y altimetría</w:t>
      </w:r>
      <w:r>
        <w:t xml:space="preserve"> </w:t>
      </w:r>
      <w:r w:rsidR="00C7329D">
        <w:t xml:space="preserve"> de </w:t>
      </w:r>
      <w:r>
        <w:t xml:space="preserve">radar </w:t>
      </w:r>
      <w:r w:rsidR="00C7329D">
        <w:t xml:space="preserve">revelan que el glaciar </w:t>
      </w:r>
      <w:proofErr w:type="spellStart"/>
      <w:r>
        <w:t>Totten</w:t>
      </w:r>
      <w:proofErr w:type="spellEnd"/>
      <w:r>
        <w:t xml:space="preserve"> </w:t>
      </w:r>
      <w:r w:rsidR="00C7329D">
        <w:t>del este Antártico</w:t>
      </w:r>
      <w:r>
        <w:t xml:space="preserve">, </w:t>
      </w:r>
      <w:r w:rsidR="00C7329D">
        <w:t>un frente de</w:t>
      </w:r>
      <w:r>
        <w:t xml:space="preserve"> masa de hielo</w:t>
      </w:r>
      <w:r w:rsidR="00C7329D">
        <w:t xml:space="preserve"> más</w:t>
      </w:r>
      <w:r>
        <w:t xml:space="preserve"> grande puest</w:t>
      </w:r>
      <w:r w:rsidR="00244EC7">
        <w:t>o</w:t>
      </w:r>
      <w:r>
        <w:t xml:space="preserve"> a tierra debajo de nivel del mar</w:t>
      </w:r>
      <w:r w:rsidR="00244EC7">
        <w:t>, está comenzando ya a perder</w:t>
      </w:r>
      <w:r>
        <w:t xml:space="preserve"> masa (</w:t>
      </w:r>
      <w:proofErr w:type="spellStart"/>
      <w:r>
        <w:t>Rignot</w:t>
      </w:r>
      <w:proofErr w:type="spellEnd"/>
      <w:r>
        <w:t xml:space="preserve"> y otros, 2008)</w:t>
      </w:r>
      <w:r w:rsidR="00244EC7">
        <w:t>.</w:t>
      </w:r>
    </w:p>
    <w:p w:rsidR="00976930" w:rsidRDefault="00976930" w:rsidP="00976930">
      <w:pPr>
        <w:pStyle w:val="Prrafodelista"/>
        <w:ind w:left="390"/>
      </w:pPr>
      <w:r>
        <w:t xml:space="preserve">El aspecto importante </w:t>
      </w:r>
      <w:r w:rsidR="00244EC7">
        <w:t>sobre</w:t>
      </w:r>
      <w:r>
        <w:t xml:space="preserve"> las incertidumbres </w:t>
      </w:r>
      <w:r w:rsidR="00244EC7">
        <w:t xml:space="preserve">de la </w:t>
      </w:r>
      <w:r>
        <w:t xml:space="preserve">subida del nivel del mar se </w:t>
      </w:r>
      <w:proofErr w:type="gramStart"/>
      <w:r>
        <w:t>refieren</w:t>
      </w:r>
      <w:proofErr w:type="gramEnd"/>
      <w:r>
        <w:t xml:space="preserve"> principalmente a la sincronización de la </w:t>
      </w:r>
      <w:r w:rsidR="00244EC7">
        <w:t xml:space="preserve">gran </w:t>
      </w:r>
      <w:r>
        <w:t>subida del ni</w:t>
      </w:r>
      <w:r w:rsidR="00244EC7">
        <w:t>vel del mar si emisiones NCSC-</w:t>
      </w:r>
      <w:r>
        <w:t xml:space="preserve">BAU continúan, no si ocurrirá. Si se queman todos o la mayoría de los combustibles fósiles, el </w:t>
      </w:r>
      <w:r>
        <w:lastRenderedPageBreak/>
        <w:t xml:space="preserve">carbón estará en el sistema </w:t>
      </w:r>
      <w:proofErr w:type="spellStart"/>
      <w:r>
        <w:t>de</w:t>
      </w:r>
      <w:r w:rsidR="00244EC7">
        <w:t>L</w:t>
      </w:r>
      <w:proofErr w:type="spellEnd"/>
      <w:r>
        <w:t xml:space="preserve"> clima por muchos siglos, en este caso se espera la subida del nivel del mar del </w:t>
      </w:r>
      <w:r w:rsidR="00244EC7">
        <w:t xml:space="preserve">muchos </w:t>
      </w:r>
      <w:proofErr w:type="spellStart"/>
      <w:r>
        <w:t>metro</w:t>
      </w:r>
      <w:r w:rsidR="00244EC7">
        <w:t>S</w:t>
      </w:r>
      <w:proofErr w:type="spellEnd"/>
      <w:r>
        <w:t xml:space="preserve"> (</w:t>
      </w:r>
      <w:proofErr w:type="spellStart"/>
      <w:r>
        <w:t>e.g.</w:t>
      </w:r>
      <w:proofErr w:type="spellEnd"/>
      <w:r>
        <w:t xml:space="preserve">, </w:t>
      </w:r>
      <w:proofErr w:type="spellStart"/>
      <w:r>
        <w:t>Rohling</w:t>
      </w:r>
      <w:proofErr w:type="spellEnd"/>
      <w:r>
        <w:t xml:space="preserve"> y otros, 2009).</w:t>
      </w:r>
    </w:p>
    <w:p w:rsidR="00E72E72" w:rsidRDefault="00976930" w:rsidP="00976930">
      <w:pPr>
        <w:pStyle w:val="Prrafodelista"/>
        <w:ind w:left="390"/>
      </w:pPr>
      <w:r>
        <w:t xml:space="preserve">Los niños nacidos hoy pueden esperar vivir la mayor parte de este siglo. ¿Si las emisiones de BAU continúan, sufrirán </w:t>
      </w:r>
      <w:r w:rsidR="00244EC7">
        <w:t xml:space="preserve">una gran </w:t>
      </w:r>
      <w:r>
        <w:t xml:space="preserve">subida </w:t>
      </w:r>
      <w:r w:rsidR="00244EC7">
        <w:t xml:space="preserve">del nivel del mar, o </w:t>
      </w:r>
      <w:r>
        <w:t xml:space="preserve">serán sus niños, o sus nietos? </w:t>
      </w:r>
      <w:r w:rsidR="00244EC7" w:rsidRPr="00244EC7">
        <w:rPr>
          <w:b/>
        </w:rPr>
        <w:t xml:space="preserve">Desplazamiento de  </w:t>
      </w:r>
      <w:r w:rsidRPr="00244EC7">
        <w:rPr>
          <w:b/>
        </w:rPr>
        <w:t>Zonas de clima</w:t>
      </w:r>
      <w:r>
        <w:t xml:space="preserve">. Los modelos </w:t>
      </w:r>
      <w:r w:rsidR="00244EC7">
        <w:t xml:space="preserve">y la teoría </w:t>
      </w:r>
      <w:r>
        <w:t>del clima indican que las regiones subtropicales</w:t>
      </w:r>
      <w:r w:rsidR="00244EC7">
        <w:t xml:space="preserve"> se</w:t>
      </w:r>
      <w:r>
        <w:t xml:space="preserve"> ampliarán </w:t>
      </w:r>
      <w:r w:rsidR="00244EC7">
        <w:t xml:space="preserve">hacia los </w:t>
      </w:r>
      <w:r>
        <w:t>pol</w:t>
      </w:r>
      <w:r w:rsidR="00244EC7">
        <w:t>os</w:t>
      </w:r>
      <w:r>
        <w:t xml:space="preserve"> con </w:t>
      </w:r>
      <w:r w:rsidR="00244EC7">
        <w:t>e</w:t>
      </w:r>
      <w:r>
        <w:t>l calentamiento del planeta (</w:t>
      </w:r>
      <w:proofErr w:type="spellStart"/>
      <w:r w:rsidR="00244EC7">
        <w:t>Held</w:t>
      </w:r>
      <w:proofErr w:type="spellEnd"/>
      <w:r>
        <w:t xml:space="preserve"> y </w:t>
      </w:r>
      <w:proofErr w:type="spellStart"/>
      <w:r>
        <w:t>Soden</w:t>
      </w:r>
      <w:proofErr w:type="spellEnd"/>
      <w:r>
        <w:t>, 2006; IPCC, 2007). Las observaciones revelan que una ex</w:t>
      </w:r>
      <w:r w:rsidR="00244EC7">
        <w:t>pansi</w:t>
      </w:r>
      <w:r>
        <w:t xml:space="preserve">ón </w:t>
      </w:r>
      <w:r w:rsidR="00244EC7">
        <w:t>subtropical de 4 grados hacia los polos</w:t>
      </w:r>
      <w:r>
        <w:t xml:space="preserve"> </w:t>
      </w:r>
      <w:r w:rsidR="00244EC7">
        <w:t xml:space="preserve">ha ocurrido ya en </w:t>
      </w:r>
      <w:r>
        <w:t>promedio (</w:t>
      </w:r>
      <w:proofErr w:type="spellStart"/>
      <w:r>
        <w:t>Seidel</w:t>
      </w:r>
      <w:proofErr w:type="spellEnd"/>
      <w:r>
        <w:t xml:space="preserve"> y </w:t>
      </w:r>
      <w:proofErr w:type="spellStart"/>
      <w:r>
        <w:t>Randel</w:t>
      </w:r>
      <w:proofErr w:type="spellEnd"/>
      <w:r>
        <w:t xml:space="preserve">, 2006), </w:t>
      </w:r>
      <w:r w:rsidR="00E72E72">
        <w:t>generando una</w:t>
      </w:r>
      <w:r>
        <w:t xml:space="preserve"> aridez creciente en</w:t>
      </w:r>
      <w:r w:rsidR="00E72E72">
        <w:t xml:space="preserve"> los</w:t>
      </w:r>
      <w:r>
        <w:t xml:space="preserve"> Estados Unidos meridionales (</w:t>
      </w:r>
      <w:proofErr w:type="spellStart"/>
      <w:r>
        <w:t>Barnett</w:t>
      </w:r>
      <w:proofErr w:type="spellEnd"/>
      <w:r>
        <w:t xml:space="preserve"> y otros, 2008; </w:t>
      </w:r>
      <w:proofErr w:type="spellStart"/>
      <w:r>
        <w:t>Levi</w:t>
      </w:r>
      <w:proofErr w:type="spellEnd"/>
      <w:r>
        <w:t>, 2008), la región mediterráne</w:t>
      </w:r>
      <w:r w:rsidR="00E72E72">
        <w:t xml:space="preserve">a, y Australia. La aridez y </w:t>
      </w:r>
      <w:r>
        <w:t xml:space="preserve">temperaturas crecientes han contribuido a </w:t>
      </w:r>
      <w:r w:rsidR="00E72E72">
        <w:t xml:space="preserve">crecientes </w:t>
      </w:r>
      <w:r>
        <w:t xml:space="preserve"> incendios forestales que queman más caliente y son más destructivos en todas estas regiones (</w:t>
      </w:r>
      <w:proofErr w:type="spellStart"/>
      <w:r>
        <w:t>Westerling</w:t>
      </w:r>
      <w:proofErr w:type="spellEnd"/>
      <w:r>
        <w:t xml:space="preserve"> y otros, 2006). </w:t>
      </w:r>
    </w:p>
    <w:p w:rsidR="00B64BC4" w:rsidRDefault="00976930" w:rsidP="00976930">
      <w:pPr>
        <w:pStyle w:val="Prrafodelista"/>
        <w:ind w:left="390"/>
      </w:pPr>
      <w:r>
        <w:t xml:space="preserve">Aunque haya </w:t>
      </w:r>
      <w:r w:rsidR="00E72E72">
        <w:t xml:space="preserve">una gran </w:t>
      </w:r>
      <w:r>
        <w:t xml:space="preserve">variabilidad </w:t>
      </w:r>
      <w:r w:rsidR="00E72E72">
        <w:t xml:space="preserve">de la temperatura estacional </w:t>
      </w:r>
      <w:r>
        <w:t>año tras año, los promedios de diez años revelan que l</w:t>
      </w:r>
      <w:r w:rsidR="00E72E72">
        <w:t>a</w:t>
      </w:r>
      <w:r>
        <w:t xml:space="preserve">s isotermas (líneas de una temperatura media dada) </w:t>
      </w:r>
      <w:r w:rsidR="00E72E72">
        <w:t xml:space="preserve">se mueven hacia los polos </w:t>
      </w:r>
      <w:r>
        <w:t>a un índice de cerca de 100 kilómetros por década durante las últimas tres décadas (</w:t>
      </w:r>
      <w:proofErr w:type="spellStart"/>
      <w:r>
        <w:t>Hansen</w:t>
      </w:r>
      <w:proofErr w:type="spellEnd"/>
      <w:r>
        <w:t xml:space="preserve"> y otros, 2006). Este índice de desplazamiento de zonas climáticas excede </w:t>
      </w:r>
      <w:r w:rsidR="00E72E72">
        <w:t xml:space="preserve">los </w:t>
      </w:r>
      <w:r>
        <w:t xml:space="preserve">índices de cambio naturales. La dirección del movimiento </w:t>
      </w:r>
      <w:r w:rsidR="00E72E72">
        <w:t xml:space="preserve">desde cerca de 1975 </w:t>
      </w:r>
      <w:r>
        <w:t>(</w:t>
      </w:r>
      <w:r w:rsidR="00E72E72">
        <w:t>hacia los polos</w:t>
      </w:r>
      <w:r>
        <w:t xml:space="preserve">) </w:t>
      </w:r>
      <w:r w:rsidR="00E72E72">
        <w:t xml:space="preserve">ha sido </w:t>
      </w:r>
      <w:proofErr w:type="spellStart"/>
      <w:r w:rsidR="00E72E72">
        <w:t>monotónica</w:t>
      </w:r>
      <w:proofErr w:type="spellEnd"/>
      <w:r>
        <w:t>. Las especies salvajes han respondido a este cambio climático, con por lo menos el 52 por</w:t>
      </w:r>
      <w:r w:rsidR="00E72E72">
        <w:t xml:space="preserve"> ciento de especies que cambia</w:t>
      </w:r>
      <w:r>
        <w:t xml:space="preserve">n de </w:t>
      </w:r>
      <w:r w:rsidR="00E72E72">
        <w:t>lugar</w:t>
      </w:r>
      <w:r>
        <w:t xml:space="preserve"> </w:t>
      </w:r>
      <w:r w:rsidR="008A01C5">
        <w:t>hacia el polo</w:t>
      </w:r>
      <w:r>
        <w:t xml:space="preserve"> (y hacia arriba) tanto como 600 kilómetros en sistemas terrestres y 1000 kilómetros en sistemas marin</w:t>
      </w:r>
      <w:r w:rsidR="008A01C5">
        <w:t>o</w:t>
      </w:r>
      <w:r>
        <w:t>s (</w:t>
      </w:r>
      <w:proofErr w:type="spellStart"/>
      <w:r w:rsidR="008A01C5">
        <w:t>P</w:t>
      </w:r>
      <w:r>
        <w:t>armesanoy</w:t>
      </w:r>
      <w:proofErr w:type="spellEnd"/>
      <w:r>
        <w:t xml:space="preserve"> </w:t>
      </w:r>
      <w:proofErr w:type="spellStart"/>
      <w:r>
        <w:t>Yohe</w:t>
      </w:r>
      <w:proofErr w:type="spellEnd"/>
      <w:r>
        <w:t xml:space="preserve">, 2003). Mientras el planeta </w:t>
      </w:r>
      <w:r w:rsidR="008A01C5">
        <w:t>este tan</w:t>
      </w:r>
      <w:r>
        <w:t xml:space="preserve"> fuera de</w:t>
      </w:r>
      <w:r w:rsidR="008A01C5">
        <w:t>l</w:t>
      </w:r>
      <w:r>
        <w:t xml:space="preserve"> balance energético como actualmente, esa tendencia continuará necesariamente, una conclusión basada en la comparación de tendencia</w:t>
      </w:r>
      <w:r w:rsidR="00B64BC4">
        <w:t>s</w:t>
      </w:r>
      <w:r>
        <w:t xml:space="preserve"> observada</w:t>
      </w:r>
      <w:r w:rsidR="00B64BC4">
        <w:t>s</w:t>
      </w:r>
      <w:r>
        <w:t xml:space="preserve"> con variabilidad </w:t>
      </w:r>
      <w:proofErr w:type="spellStart"/>
      <w:r>
        <w:t>interdecadal</w:t>
      </w:r>
      <w:proofErr w:type="spellEnd"/>
      <w:r>
        <w:t xml:space="preserve"> en las simulaciones del clima (</w:t>
      </w:r>
      <w:proofErr w:type="spellStart"/>
      <w:r>
        <w:t>Hansen</w:t>
      </w:r>
      <w:proofErr w:type="spellEnd"/>
      <w:r>
        <w:t xml:space="preserve"> y otros, 2007).</w:t>
      </w:r>
    </w:p>
    <w:p w:rsidR="00B64BC4" w:rsidRDefault="00B64BC4" w:rsidP="00976930">
      <w:pPr>
        <w:pStyle w:val="Prrafodelista"/>
        <w:ind w:left="390"/>
      </w:pPr>
      <w:r>
        <w:t xml:space="preserve"> Los seres humanos pueden</w:t>
      </w:r>
      <w:r w:rsidR="00976930">
        <w:t xml:space="preserve"> </w:t>
      </w:r>
      <w:r>
        <w:t xml:space="preserve">adaptarse </w:t>
      </w:r>
      <w:r w:rsidR="00976930">
        <w:t xml:space="preserve">mejor al desplazamiento de las zonas de clima, comparado con muchas otras especies. Sin embargo, las fronteras políticas pueden interferir con la migración, y </w:t>
      </w:r>
      <w:r>
        <w:t xml:space="preserve">al contrario </w:t>
      </w:r>
      <w:r w:rsidR="00976930">
        <w:t xml:space="preserve">las maneras de vida indígenas se han afectado ya. Los impactos son evidentes en el ártico, con la tundra </w:t>
      </w:r>
      <w:r>
        <w:t>en</w:t>
      </w:r>
      <w:r w:rsidR="00976930">
        <w:t xml:space="preserve"> fusión, el hielo marino reduci</w:t>
      </w:r>
      <w:r>
        <w:t>do, y la erosión creciente de</w:t>
      </w:r>
      <w:r w:rsidR="00976930">
        <w:t xml:space="preserve"> línea</w:t>
      </w:r>
      <w:r>
        <w:t>s</w:t>
      </w:r>
      <w:r w:rsidR="00976930">
        <w:t xml:space="preserve"> de p</w:t>
      </w:r>
      <w:r>
        <w:t xml:space="preserve">laya. Los efectos de cambio de </w:t>
      </w:r>
      <w:r w:rsidR="00976930">
        <w:t xml:space="preserve">zonas de clima pueden también ser importantes para los nativos americanos que poseen áreas </w:t>
      </w:r>
      <w:r>
        <w:t xml:space="preserve">específicas </w:t>
      </w:r>
      <w:r w:rsidR="00976930">
        <w:t>de tierra señaladas, así como otras culturas con tradiciones de muchos años en Suramérica, África, Asia y Australia.</w:t>
      </w:r>
    </w:p>
    <w:p w:rsidR="00BA4108" w:rsidRDefault="00976930" w:rsidP="00976930">
      <w:pPr>
        <w:pStyle w:val="Prrafodelista"/>
        <w:ind w:left="390"/>
      </w:pPr>
      <w:r>
        <w:t xml:space="preserve"> </w:t>
      </w:r>
      <w:r w:rsidRPr="00B64BC4">
        <w:rPr>
          <w:b/>
        </w:rPr>
        <w:t>Pérdida de especie</w:t>
      </w:r>
      <w:r w:rsidR="00B64BC4">
        <w:rPr>
          <w:b/>
        </w:rPr>
        <w:t>s</w:t>
      </w:r>
      <w:r>
        <w:t>. La explo</w:t>
      </w:r>
      <w:r w:rsidR="00B64BC4">
        <w:t>sión de la población humana y</w:t>
      </w:r>
      <w:r>
        <w:t xml:space="preserve"> su presencia en el paisaje en </w:t>
      </w:r>
      <w:r w:rsidR="00B64BC4">
        <w:t xml:space="preserve">los pocos </w:t>
      </w:r>
      <w:r>
        <w:t xml:space="preserve">siglos </w:t>
      </w:r>
      <w:r w:rsidR="00B64BC4">
        <w:t xml:space="preserve">pasados </w:t>
      </w:r>
      <w:r>
        <w:t>está teniendo una influe</w:t>
      </w:r>
      <w:r w:rsidR="00BA4108">
        <w:t>ncia profunda en el bienestar d</w:t>
      </w:r>
      <w:r>
        <w:t>el resto de especie</w:t>
      </w:r>
      <w:r w:rsidR="00BA4108">
        <w:t>s</w:t>
      </w:r>
      <w:r>
        <w:t xml:space="preserve">. </w:t>
      </w:r>
      <w:r w:rsidR="00BA4108">
        <w:t>Tan recientemente c</w:t>
      </w:r>
      <w:r>
        <w:t xml:space="preserve">omo hace </w:t>
      </w:r>
      <w:r w:rsidR="00BA4108">
        <w:t xml:space="preserve">dos décadas, los  </w:t>
      </w:r>
      <w:r>
        <w:t>biólogos trata</w:t>
      </w:r>
      <w:r w:rsidR="00BA4108">
        <w:t>ban más</w:t>
      </w:r>
      <w:r>
        <w:t xml:space="preserve"> efectos sobre</w:t>
      </w:r>
      <w:r w:rsidR="00BA4108">
        <w:t xml:space="preserve"> la </w:t>
      </w:r>
      <w:r>
        <w:t xml:space="preserve"> biodiversidad</w:t>
      </w:r>
      <w:r w:rsidR="00BA4108">
        <w:t>,</w:t>
      </w:r>
      <w:r>
        <w:t xml:space="preserve"> </w:t>
      </w:r>
      <w:r w:rsidR="00BA4108">
        <w:t>a</w:t>
      </w:r>
      <w:r>
        <w:t xml:space="preserve"> excepción de</w:t>
      </w:r>
      <w:r w:rsidR="00BA4108">
        <w:t>l</w:t>
      </w:r>
      <w:r>
        <w:t xml:space="preserve"> cambio de clima, tal como cambios </w:t>
      </w:r>
      <w:r w:rsidR="00BA4108">
        <w:t>en el uso</w:t>
      </w:r>
      <w:r>
        <w:t xml:space="preserve"> del suelo, fertilización </w:t>
      </w:r>
      <w:r w:rsidR="00BA4108">
        <w:t xml:space="preserve">por </w:t>
      </w:r>
      <w:r>
        <w:t xml:space="preserve">nitrógeno, y efectos directos del </w:t>
      </w:r>
      <w:r w:rsidR="00BA4108">
        <w:t xml:space="preserve">creciente </w:t>
      </w:r>
      <w:r>
        <w:t xml:space="preserve">CO2 atmosférico sobre la </w:t>
      </w:r>
      <w:proofErr w:type="spellStart"/>
      <w:r>
        <w:t>ecofisiología</w:t>
      </w:r>
      <w:proofErr w:type="spellEnd"/>
      <w:r>
        <w:t xml:space="preserve"> de la</w:t>
      </w:r>
      <w:r w:rsidR="00BA4108">
        <w:t>s</w:t>
      </w:r>
      <w:r>
        <w:t xml:space="preserve"> planta</w:t>
      </w:r>
      <w:r w:rsidR="00BA4108">
        <w:t>s</w:t>
      </w:r>
      <w:r>
        <w:t xml:space="preserve"> (</w:t>
      </w:r>
      <w:proofErr w:type="spellStart"/>
      <w:r w:rsidR="00BA4108">
        <w:t>Parmesan</w:t>
      </w:r>
      <w:proofErr w:type="spellEnd"/>
      <w:r>
        <w:t xml:space="preserve">, 2006). Sin embargo, impactos </w:t>
      </w:r>
      <w:r w:rsidR="00BA4108">
        <w:t xml:space="preserve">fácilmente </w:t>
      </w:r>
      <w:r>
        <w:t xml:space="preserve">perceptibles en animales, plantas, e insectos del </w:t>
      </w:r>
      <w:r w:rsidR="00BA4108">
        <w:t xml:space="preserve">casi </w:t>
      </w:r>
      <w:proofErr w:type="spellStart"/>
      <w:r w:rsidR="00BA4108">
        <w:t>monotónico</w:t>
      </w:r>
      <w:proofErr w:type="spellEnd"/>
      <w:r w:rsidR="00BA4108">
        <w:t xml:space="preserve"> </w:t>
      </w:r>
      <w:r>
        <w:t>calentamiento del planeta durante las últimas tres décadas (</w:t>
      </w:r>
      <w:r w:rsidR="00BA4108">
        <w:t>Figura</w:t>
      </w:r>
      <w:r>
        <w:t xml:space="preserve"> 1) ha</w:t>
      </w:r>
      <w:r w:rsidR="00BA4108">
        <w:t>n</w:t>
      </w:r>
      <w:r>
        <w:t xml:space="preserve"> alterado agudamente opiniones </w:t>
      </w:r>
      <w:r w:rsidR="00BA4108">
        <w:t>sobre</w:t>
      </w:r>
      <w:r>
        <w:t xml:space="preserve"> las amenazas más grandes.</w:t>
      </w:r>
    </w:p>
    <w:p w:rsidR="00B33008" w:rsidRDefault="00976930" w:rsidP="00976930">
      <w:pPr>
        <w:pStyle w:val="Prrafodelista"/>
        <w:ind w:left="390"/>
      </w:pPr>
      <w:r>
        <w:lastRenderedPageBreak/>
        <w:t xml:space="preserve"> El despertar dramático fue proporcionado por la </w:t>
      </w:r>
      <w:r w:rsidR="00BA4108">
        <w:t xml:space="preserve">repentina </w:t>
      </w:r>
      <w:r>
        <w:t>declinación extensa de ranas, de la extin</w:t>
      </w:r>
      <w:r w:rsidR="00BA4108">
        <w:t>ción de</w:t>
      </w:r>
      <w:r>
        <w:t xml:space="preserve"> especie</w:t>
      </w:r>
      <w:r w:rsidR="00BA4108">
        <w:t>s</w:t>
      </w:r>
      <w:r>
        <w:t xml:space="preserve"> </w:t>
      </w:r>
      <w:r w:rsidR="00BA4108">
        <w:t>restrictas de montaña</w:t>
      </w:r>
      <w:r>
        <w:t xml:space="preserve"> atribuida </w:t>
      </w:r>
      <w:r w:rsidR="00BA4108">
        <w:t xml:space="preserve">enteramente </w:t>
      </w:r>
      <w:r>
        <w:t>al calentamiento del planeta (</w:t>
      </w:r>
      <w:proofErr w:type="spellStart"/>
      <w:r w:rsidR="00BA4108">
        <w:t>Pounds</w:t>
      </w:r>
      <w:proofErr w:type="spellEnd"/>
      <w:r>
        <w:t xml:space="preserve"> y otros, 1999, 2006). Aunque haya interpretaciones algo diferentes de los procesos detallados implicados en las declinaciones y las extinciones anfibias globales (</w:t>
      </w:r>
      <w:proofErr w:type="spellStart"/>
      <w:r>
        <w:t>Alford</w:t>
      </w:r>
      <w:proofErr w:type="spellEnd"/>
      <w:r>
        <w:t xml:space="preserve"> y otros, 2007; </w:t>
      </w:r>
      <w:proofErr w:type="spellStart"/>
      <w:r>
        <w:t>Fagotti</w:t>
      </w:r>
      <w:proofErr w:type="spellEnd"/>
      <w:r>
        <w:t xml:space="preserve"> y </w:t>
      </w:r>
      <w:proofErr w:type="spellStart"/>
      <w:r>
        <w:t>Pascolini</w:t>
      </w:r>
      <w:proofErr w:type="spellEnd"/>
      <w:r>
        <w:t>, 2007), allí e</w:t>
      </w:r>
      <w:r w:rsidR="00B33008">
        <w:t>l</w:t>
      </w:r>
      <w:r>
        <w:t xml:space="preserve"> acuerdo </w:t>
      </w:r>
      <w:r w:rsidR="00B33008">
        <w:t xml:space="preserve">es </w:t>
      </w:r>
      <w:r>
        <w:t xml:space="preserve">que el calentamiento del planeta es </w:t>
      </w:r>
      <w:r w:rsidR="00B33008">
        <w:t>el</w:t>
      </w:r>
      <w:r>
        <w:t xml:space="preserve"> contribuidor principal a una crisis anfibia global: " El presagio de pérdidas</w:t>
      </w:r>
      <w:r w:rsidR="00B33008">
        <w:t xml:space="preserve"> a</w:t>
      </w:r>
      <w:r>
        <w:t xml:space="preserve"> </w:t>
      </w:r>
      <w:r w:rsidR="00B33008">
        <w:t>escala planetaria</w:t>
      </w:r>
      <w:r>
        <w:t xml:space="preserve"> la extinción total </w:t>
      </w:r>
      <w:r w:rsidR="00B33008">
        <w:t>esta en</w:t>
      </w:r>
      <w:r>
        <w:t xml:space="preserve"> fabricación. A menos que la humanidad tome medidas inmediatas para estabilizar el clima, mientras que </w:t>
      </w:r>
      <w:r w:rsidR="00B33008">
        <w:t xml:space="preserve">también </w:t>
      </w:r>
      <w:r>
        <w:t>lucha</w:t>
      </w:r>
      <w:r w:rsidR="00B33008">
        <w:t xml:space="preserve"> contra otras amenazas a la</w:t>
      </w:r>
      <w:r w:rsidR="00B33008" w:rsidRPr="00B33008">
        <w:t xml:space="preserve"> </w:t>
      </w:r>
      <w:r w:rsidR="00B33008">
        <w:t>biodiversidad</w:t>
      </w:r>
      <w:r>
        <w:t xml:space="preserve">; una multiplicidad de especie es probable </w:t>
      </w:r>
      <w:r w:rsidR="00B33008">
        <w:t>se esfumen</w:t>
      </w:r>
      <w:r>
        <w:t>" (</w:t>
      </w:r>
      <w:proofErr w:type="spellStart"/>
      <w:r w:rsidR="00B33008">
        <w:t>Pound</w:t>
      </w:r>
      <w:r>
        <w:t>s</w:t>
      </w:r>
      <w:proofErr w:type="spellEnd"/>
      <w:r>
        <w:t xml:space="preserve"> y otros, 2007). </w:t>
      </w:r>
    </w:p>
    <w:p w:rsidR="00D82E85" w:rsidRDefault="00B33008" w:rsidP="00976930">
      <w:pPr>
        <w:pStyle w:val="Prrafodelista"/>
        <w:ind w:left="390"/>
      </w:pPr>
      <w:r>
        <w:t>L</w:t>
      </w:r>
      <w:r w:rsidR="00976930">
        <w:t>as especies</w:t>
      </w:r>
      <w:r>
        <w:t xml:space="preserve"> restrictas de</w:t>
      </w:r>
      <w:r w:rsidR="00976930">
        <w:t xml:space="preserve"> Montaña- en general son particularmente vulnerables al calentamiento del planeta. Pues el calenta</w:t>
      </w:r>
      <w:r>
        <w:t xml:space="preserve">miento </w:t>
      </w:r>
      <w:r w:rsidR="00976930">
        <w:t xml:space="preserve">hace </w:t>
      </w:r>
      <w:r>
        <w:t xml:space="preserve">elevar las </w:t>
      </w:r>
      <w:r w:rsidR="00976930">
        <w:t xml:space="preserve">isotermas </w:t>
      </w:r>
      <w:r>
        <w:t>sobre la</w:t>
      </w:r>
      <w:r w:rsidR="00976930">
        <w:t xml:space="preserve"> ladera</w:t>
      </w:r>
      <w:r>
        <w:t xml:space="preserve"> y</w:t>
      </w:r>
      <w:r w:rsidR="00976930">
        <w:t xml:space="preserve"> así hace la zona de clima específica en la cual una </w:t>
      </w:r>
      <w:r>
        <w:t xml:space="preserve">dada </w:t>
      </w:r>
      <w:r w:rsidR="00976930">
        <w:t xml:space="preserve">especie específica puede sobrevivir. Si el calentamiento del planeta continúa </w:t>
      </w:r>
      <w:r>
        <w:t>sin</w:t>
      </w:r>
      <w:r w:rsidR="00976930">
        <w:t xml:space="preserve"> </w:t>
      </w:r>
      <w:r>
        <w:t>disminuir</w:t>
      </w:r>
      <w:r w:rsidR="00976930">
        <w:t>, es decir, si se queman todos los combustibles fósiles, muchas especies</w:t>
      </w:r>
      <w:r>
        <w:t xml:space="preserve"> con</w:t>
      </w:r>
      <w:r w:rsidR="00976930">
        <w:t xml:space="preserve"> </w:t>
      </w:r>
      <w:r>
        <w:t>vivienda en</w:t>
      </w:r>
      <w:r w:rsidR="00D82E85">
        <w:t xml:space="preserve"> la montaña</w:t>
      </w:r>
      <w:r w:rsidR="00976930">
        <w:t xml:space="preserve"> serán conducidas a la extinción.</w:t>
      </w:r>
    </w:p>
    <w:p w:rsidR="00976930" w:rsidRDefault="00D82E85" w:rsidP="00976930">
      <w:pPr>
        <w:pStyle w:val="Prrafodelista"/>
        <w:ind w:left="390"/>
      </w:pPr>
      <w:r>
        <w:t xml:space="preserve"> Igual es verdad para</w:t>
      </w:r>
      <w:r w:rsidR="00976930">
        <w:t xml:space="preserve"> especie</w:t>
      </w:r>
      <w:r>
        <w:t>s</w:t>
      </w:r>
      <w:r w:rsidR="00976930">
        <w:t xml:space="preserve"> que vive</w:t>
      </w:r>
      <w:r>
        <w:t>n</w:t>
      </w:r>
      <w:r w:rsidR="00976930">
        <w:t xml:space="preserve"> en regiones polares. Hay evidencia documentada de reducciones en la población y la salu</w:t>
      </w:r>
      <w:r>
        <w:t>d de</w:t>
      </w:r>
      <w:r w:rsidR="00976930">
        <w:t xml:space="preserve"> especie</w:t>
      </w:r>
      <w:r>
        <w:t>s</w:t>
      </w:r>
      <w:r w:rsidR="00976930">
        <w:t xml:space="preserve"> ártica</w:t>
      </w:r>
      <w:r>
        <w:t>s</w:t>
      </w:r>
      <w:r w:rsidR="00976930">
        <w:t xml:space="preserve"> que vive en las partes </w:t>
      </w:r>
      <w:r>
        <w:t xml:space="preserve"> sureñas </w:t>
      </w:r>
      <w:r w:rsidR="00976930">
        <w:t>de</w:t>
      </w:r>
      <w:r>
        <w:t>l</w:t>
      </w:r>
      <w:r w:rsidR="00976930">
        <w:t xml:space="preserve"> </w:t>
      </w:r>
      <w:r>
        <w:t xml:space="preserve">ártico y </w:t>
      </w:r>
      <w:r w:rsidR="00976930">
        <w:t>especie</w:t>
      </w:r>
      <w:r>
        <w:t>s</w:t>
      </w:r>
      <w:r w:rsidR="00976930">
        <w:t xml:space="preserve"> antártica</w:t>
      </w:r>
      <w:r>
        <w:t>s</w:t>
      </w:r>
      <w:r w:rsidR="00976930">
        <w:t xml:space="preserve"> en las partes </w:t>
      </w:r>
      <w:r>
        <w:t xml:space="preserve">más </w:t>
      </w:r>
      <w:r w:rsidR="00976930">
        <w:t>norteñas del antártico.</w:t>
      </w:r>
      <w:r w:rsidRPr="00D82E85">
        <w:t xml:space="preserve"> </w:t>
      </w:r>
      <w:r>
        <w:rPr>
          <w:noProof/>
          <w:lang w:eastAsia="es-PE"/>
        </w:rPr>
        <w:drawing>
          <wp:inline distT="0" distB="0" distL="0" distR="0">
            <wp:extent cx="5612130" cy="2570956"/>
            <wp:effectExtent l="19050" t="0" r="762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612130" cy="2570956"/>
                    </a:xfrm>
                    <a:prstGeom prst="rect">
                      <a:avLst/>
                    </a:prstGeom>
                    <a:noFill/>
                    <a:ln w="9525">
                      <a:noFill/>
                      <a:miter lim="800000"/>
                      <a:headEnd/>
                      <a:tailEnd/>
                    </a:ln>
                  </pic:spPr>
                </pic:pic>
              </a:graphicData>
            </a:graphic>
          </wp:inline>
        </w:drawing>
      </w:r>
    </w:p>
    <w:p w:rsidR="00D82E85" w:rsidRPr="00D82E85" w:rsidRDefault="00D82E85" w:rsidP="00976930">
      <w:pPr>
        <w:pStyle w:val="Prrafodelista"/>
        <w:ind w:left="390"/>
        <w:rPr>
          <w:sz w:val="16"/>
          <w:szCs w:val="16"/>
        </w:rPr>
      </w:pPr>
      <w:r w:rsidRPr="00D82E85">
        <w:rPr>
          <w:sz w:val="16"/>
          <w:szCs w:val="16"/>
        </w:rPr>
        <w:t>Figura7 Estantes de arrecife usados como analogía (</w:t>
      </w:r>
      <w:proofErr w:type="spellStart"/>
      <w:r w:rsidRPr="00D82E85">
        <w:rPr>
          <w:sz w:val="16"/>
          <w:szCs w:val="16"/>
        </w:rPr>
        <w:t>Hoegh-Guldberg</w:t>
      </w:r>
      <w:proofErr w:type="spellEnd"/>
      <w:r w:rsidRPr="00D82E85">
        <w:rPr>
          <w:sz w:val="16"/>
          <w:szCs w:val="16"/>
        </w:rPr>
        <w:t xml:space="preserve"> et al., 2007</w:t>
      </w:r>
      <w:proofErr w:type="gramStart"/>
      <w:r w:rsidRPr="00D82E85">
        <w:rPr>
          <w:sz w:val="16"/>
          <w:szCs w:val="16"/>
        </w:rPr>
        <w:t>)para</w:t>
      </w:r>
      <w:proofErr w:type="gramEnd"/>
      <w:r w:rsidRPr="00D82E85">
        <w:rPr>
          <w:sz w:val="16"/>
          <w:szCs w:val="16"/>
        </w:rPr>
        <w:t xml:space="preserve"> escenarios anticipados de estructuras ecológicas A (375 ppm CO2, +1°C), B (450-500 ppm CO2, +2°C), C (&gt;500 ppm CO2, &gt;+3°C)</w:t>
      </w:r>
    </w:p>
    <w:p w:rsidR="00D82E85" w:rsidRDefault="00D82E85" w:rsidP="00976930">
      <w:pPr>
        <w:pStyle w:val="Prrafodelista"/>
        <w:ind w:left="390"/>
      </w:pPr>
    </w:p>
    <w:p w:rsidR="00A41962" w:rsidRDefault="009E34E5" w:rsidP="00976930">
      <w:pPr>
        <w:pStyle w:val="Prrafodelista"/>
        <w:ind w:left="390"/>
      </w:pPr>
      <w:r>
        <w:t>Un factor crítico para la supervivencia de cierta</w:t>
      </w:r>
      <w:r w:rsidR="00D82E85">
        <w:t>s</w:t>
      </w:r>
      <w:r>
        <w:t xml:space="preserve"> especie</w:t>
      </w:r>
      <w:r w:rsidR="00D82E85">
        <w:t>s</w:t>
      </w:r>
      <w:r>
        <w:t xml:space="preserve"> ártica</w:t>
      </w:r>
      <w:r w:rsidR="00D82E85">
        <w:t>s</w:t>
      </w:r>
      <w:r>
        <w:t xml:space="preserve"> será </w:t>
      </w:r>
      <w:r w:rsidR="00D82E85">
        <w:t xml:space="preserve">la </w:t>
      </w:r>
      <w:r>
        <w:t xml:space="preserve">retención del hielo marino anual. El uso continuo del combustible fósil de </w:t>
      </w:r>
      <w:r w:rsidR="00D82E85">
        <w:t>NCSC-</w:t>
      </w:r>
      <w:r>
        <w:t xml:space="preserve">BAU dará lugar a </w:t>
      </w:r>
      <w:r w:rsidR="00D82E85">
        <w:t xml:space="preserve">la </w:t>
      </w:r>
      <w:r>
        <w:t xml:space="preserve">pérdida de todo el hielo marino ártico del verano dentro de las </w:t>
      </w:r>
      <w:r w:rsidR="00D82E85">
        <w:t xml:space="preserve">próximas </w:t>
      </w:r>
      <w:r>
        <w:t xml:space="preserve">décadas. En cambio, el panorama en la figura 5a, con el calentamiento del planeta </w:t>
      </w:r>
      <w:r w:rsidR="006C7925">
        <w:t>superando</w:t>
      </w:r>
      <w:r>
        <w:t xml:space="preserve"> apenas 1°C y disminuyendo lentamente</w:t>
      </w:r>
      <w:r w:rsidR="00A41962" w:rsidRPr="00A41962">
        <w:t xml:space="preserve"> </w:t>
      </w:r>
      <w:r w:rsidR="00A41962">
        <w:t>después</w:t>
      </w:r>
      <w:r>
        <w:t xml:space="preserve">, </w:t>
      </w:r>
      <w:r w:rsidR="00A41962">
        <w:t>podría</w:t>
      </w:r>
      <w:r>
        <w:t xml:space="preserve"> permitir</w:t>
      </w:r>
      <w:r w:rsidR="00A41962">
        <w:t xml:space="preserve"> que un poco de hielo marino de</w:t>
      </w:r>
      <w:r>
        <w:t xml:space="preserve"> verano sobreviva y después aumentar gradualmente a los niveles </w:t>
      </w:r>
      <w:r w:rsidR="00A41962">
        <w:t>presentes las</w:t>
      </w:r>
      <w:r>
        <w:t xml:space="preserve"> últimas décadas.</w:t>
      </w:r>
    </w:p>
    <w:p w:rsidR="00A41962" w:rsidRDefault="009E34E5" w:rsidP="00976930">
      <w:pPr>
        <w:pStyle w:val="Prrafodelista"/>
        <w:ind w:left="390"/>
      </w:pPr>
      <w:r>
        <w:t xml:space="preserve"> La ame</w:t>
      </w:r>
      <w:r w:rsidR="00A41962">
        <w:t>naza para la supervivencia de</w:t>
      </w:r>
      <w:r>
        <w:t xml:space="preserve"> especie</w:t>
      </w:r>
      <w:r w:rsidR="00A41962">
        <w:t>s</w:t>
      </w:r>
      <w:r>
        <w:t xml:space="preserve"> no se limita </w:t>
      </w:r>
      <w:r w:rsidR="00A41962">
        <w:t>a</w:t>
      </w:r>
      <w:r>
        <w:t xml:space="preserve"> la montaña y especie</w:t>
      </w:r>
      <w:r w:rsidR="00A41962">
        <w:t>s</w:t>
      </w:r>
      <w:r>
        <w:t xml:space="preserve"> polar</w:t>
      </w:r>
      <w:r w:rsidR="00A41962">
        <w:t>es</w:t>
      </w:r>
      <w:r>
        <w:t>. La distribuc</w:t>
      </w:r>
      <w:r w:rsidR="00A41962">
        <w:t>ión de</w:t>
      </w:r>
      <w:r>
        <w:t xml:space="preserve"> planta</w:t>
      </w:r>
      <w:r w:rsidR="00A41962">
        <w:t>s</w:t>
      </w:r>
      <w:r>
        <w:t xml:space="preserve"> y animal</w:t>
      </w:r>
      <w:r w:rsidR="00A41962">
        <w:t>es</w:t>
      </w:r>
      <w:r>
        <w:t xml:space="preserve"> son un refle</w:t>
      </w:r>
      <w:r w:rsidR="00A41962">
        <w:t>jo</w:t>
      </w:r>
      <w:r>
        <w:t xml:space="preserve"> de los climas regionales a los cuales se </w:t>
      </w:r>
      <w:r>
        <w:lastRenderedPageBreak/>
        <w:t>adaptan. Aunque las especies intenten emigrar en respuesta a</w:t>
      </w:r>
      <w:r w:rsidR="00A41962">
        <w:t>l</w:t>
      </w:r>
      <w:r>
        <w:t xml:space="preserve"> cambio de clima, sus trayectorias se pueden bloquear por obstáculos </w:t>
      </w:r>
      <w:r w:rsidR="00A41962">
        <w:t xml:space="preserve">construidos por </w:t>
      </w:r>
      <w:r w:rsidR="00815ACD">
        <w:t>el hombre</w:t>
      </w:r>
      <w:r>
        <w:t xml:space="preserve"> o barreras naturales tales como líneas de costa. </w:t>
      </w:r>
      <w:r w:rsidR="00A41962">
        <w:t>En tanto</w:t>
      </w:r>
      <w:r>
        <w:t xml:space="preserve"> el cambio de las zonas de clima lleg</w:t>
      </w:r>
      <w:r w:rsidR="00A41962">
        <w:t>ue</w:t>
      </w:r>
      <w:r>
        <w:t xml:space="preserve"> a ser comparable </w:t>
      </w:r>
      <w:r w:rsidR="00A41962">
        <w:t>al rango</w:t>
      </w:r>
      <w:r>
        <w:t xml:space="preserve"> de una cierta especie, la</w:t>
      </w:r>
      <w:r w:rsidR="00A41962">
        <w:t>s</w:t>
      </w:r>
      <w:r>
        <w:t xml:space="preserve"> especie</w:t>
      </w:r>
      <w:r w:rsidR="00A41962">
        <w:t>s</w:t>
      </w:r>
      <w:r>
        <w:t xml:space="preserve"> menos móvil</w:t>
      </w:r>
      <w:r w:rsidR="00A41962">
        <w:t>es</w:t>
      </w:r>
      <w:r>
        <w:t xml:space="preserve"> será</w:t>
      </w:r>
      <w:r w:rsidR="00815ACD">
        <w:t>n</w:t>
      </w:r>
      <w:r>
        <w:t xml:space="preserve"> conducida</w:t>
      </w:r>
      <w:r w:rsidR="00A41962">
        <w:t>s</w:t>
      </w:r>
      <w:r>
        <w:t xml:space="preserve"> a la extinción. Debido a </w:t>
      </w:r>
      <w:r w:rsidR="00815ACD">
        <w:t>fuertes</w:t>
      </w:r>
      <w:r w:rsidR="00A41962">
        <w:t xml:space="preserve"> </w:t>
      </w:r>
      <w:r>
        <w:t xml:space="preserve">interdependencias </w:t>
      </w:r>
      <w:r w:rsidR="00815ACD">
        <w:t xml:space="preserve">entre </w:t>
      </w:r>
      <w:r>
        <w:t>especie</w:t>
      </w:r>
      <w:r w:rsidR="00A41962">
        <w:t>s</w:t>
      </w:r>
      <w:r>
        <w:t xml:space="preserve">, esto puede llevar </w:t>
      </w:r>
      <w:r w:rsidR="00815ACD">
        <w:t xml:space="preserve">a </w:t>
      </w:r>
      <w:r>
        <w:t>extinciones</w:t>
      </w:r>
      <w:r w:rsidR="00A41962">
        <w:t xml:space="preserve"> masivas</w:t>
      </w:r>
      <w:r>
        <w:t>.</w:t>
      </w:r>
    </w:p>
    <w:p w:rsidR="00A41962" w:rsidRDefault="009E34E5" w:rsidP="00976930">
      <w:pPr>
        <w:pStyle w:val="Prrafodelista"/>
        <w:ind w:left="390"/>
      </w:pPr>
      <w:r>
        <w:t xml:space="preserve"> </w:t>
      </w:r>
      <w:r w:rsidR="00A41962">
        <w:t xml:space="preserve">La declaraciones </w:t>
      </w:r>
      <w:r>
        <w:t xml:space="preserve"> del grupo de trabajo II de IPCC (WG-II de IPCC, 2007) repasa los estudios relevantes </w:t>
      </w:r>
      <w:r w:rsidR="00A41962">
        <w:t>para</w:t>
      </w:r>
      <w:r>
        <w:t xml:space="preserve"> estimar la </w:t>
      </w:r>
      <w:r w:rsidR="00A41962">
        <w:t xml:space="preserve">eventual </w:t>
      </w:r>
      <w:r w:rsidR="00232104">
        <w:t>tasa</w:t>
      </w:r>
      <w:r>
        <w:t xml:space="preserve"> </w:t>
      </w:r>
      <w:r w:rsidR="00A41962">
        <w:t>de</w:t>
      </w:r>
      <w:r>
        <w:t xml:space="preserve"> extinción para diversas magnitudes de calentamiento del planeta. Si el calentamiento del planeta </w:t>
      </w:r>
      <w:r w:rsidR="00A41962">
        <w:t>referido</w:t>
      </w:r>
      <w:r>
        <w:t xml:space="preserve"> al nivel preindustrial excede 1.5°C, estiman que el 9-31 por ciento de especies será con</w:t>
      </w:r>
      <w:r w:rsidR="00A41962">
        <w:t>denado</w:t>
      </w:r>
      <w:r>
        <w:t xml:space="preserve"> a la extinción. Con el calentamiento del planeta de 2.7°C, un 21-52 por ciento estimado de especies será con</w:t>
      </w:r>
      <w:r w:rsidR="00A41962">
        <w:t>dena</w:t>
      </w:r>
      <w:r>
        <w:t>do a la extinción.</w:t>
      </w:r>
    </w:p>
    <w:p w:rsidR="00C5018D" w:rsidRDefault="009E34E5" w:rsidP="00976930">
      <w:pPr>
        <w:pStyle w:val="Prrafodelista"/>
        <w:ind w:left="390"/>
      </w:pPr>
      <w:r>
        <w:t xml:space="preserve"> Las extinciones totales han ocurrido conjuntamente con cambio</w:t>
      </w:r>
      <w:r w:rsidR="00C5018D">
        <w:t>s</w:t>
      </w:r>
      <w:r>
        <w:t xml:space="preserve"> de clima rápido durante  la larga historia de </w:t>
      </w:r>
      <w:r w:rsidR="00C5018D">
        <w:t>la Tierra</w:t>
      </w:r>
      <w:r>
        <w:t>, y la</w:t>
      </w:r>
      <w:r w:rsidR="00C5018D">
        <w:t>s</w:t>
      </w:r>
      <w:r>
        <w:t xml:space="preserve"> nueva</w:t>
      </w:r>
      <w:r w:rsidR="00C5018D">
        <w:t>s</w:t>
      </w:r>
      <w:r>
        <w:t xml:space="preserve"> especie</w:t>
      </w:r>
      <w:r w:rsidR="00C5018D">
        <w:t>s</w:t>
      </w:r>
      <w:r>
        <w:t xml:space="preserve"> se desarrollaron sobre centenas de millares y millones de años. Pero tal escala de tiempo casi </w:t>
      </w:r>
      <w:proofErr w:type="gramStart"/>
      <w:r>
        <w:t>están</w:t>
      </w:r>
      <w:proofErr w:type="gramEnd"/>
      <w:r>
        <w:t xml:space="preserve"> más allá de</w:t>
      </w:r>
      <w:r w:rsidR="00C5018D">
        <w:t xml:space="preserve"> la</w:t>
      </w:r>
      <w:r>
        <w:t xml:space="preserve"> comprensión humana. Si conducimos muchas especies a la extinción dejaremos un planeta más solitario para nuestros niños, los nietos, y tantas generaciones como pod</w:t>
      </w:r>
      <w:r w:rsidR="00C5018D">
        <w:t>a</w:t>
      </w:r>
      <w:r>
        <w:t xml:space="preserve">mos imaginarnos. </w:t>
      </w:r>
    </w:p>
    <w:p w:rsidR="00976930" w:rsidRDefault="009E34E5" w:rsidP="00976930">
      <w:pPr>
        <w:pStyle w:val="Prrafodelista"/>
        <w:ind w:left="390"/>
      </w:pPr>
      <w:r w:rsidRPr="00C5018D">
        <w:rPr>
          <w:b/>
        </w:rPr>
        <w:t xml:space="preserve">Ecosistemas del </w:t>
      </w:r>
      <w:r w:rsidR="00C5018D" w:rsidRPr="00C5018D">
        <w:rPr>
          <w:b/>
        </w:rPr>
        <w:t xml:space="preserve">arrecife </w:t>
      </w:r>
      <w:r w:rsidRPr="00C5018D">
        <w:rPr>
          <w:b/>
        </w:rPr>
        <w:t>coralino</w:t>
      </w:r>
      <w:r>
        <w:t xml:space="preserve">. Los ecosistemas del </w:t>
      </w:r>
      <w:r w:rsidR="00C5018D">
        <w:t>arrecife</w:t>
      </w:r>
      <w:r>
        <w:t xml:space="preserve"> coralino son el ecosistema </w:t>
      </w:r>
      <w:r w:rsidR="00C5018D">
        <w:t xml:space="preserve">biológico </w:t>
      </w:r>
      <w:r>
        <w:t>marin</w:t>
      </w:r>
      <w:r w:rsidR="00C5018D">
        <w:t xml:space="preserve">o </w:t>
      </w:r>
      <w:r>
        <w:t xml:space="preserve">posible </w:t>
      </w:r>
      <w:r w:rsidR="00C5018D">
        <w:t xml:space="preserve">más </w:t>
      </w:r>
      <w:r>
        <w:t>diverso, descrito a menudo como las selvas tropicales del océano. 1-9 millones de especies estimada</w:t>
      </w:r>
      <w:r w:rsidR="00C5018D">
        <w:t>s</w:t>
      </w:r>
      <w:r>
        <w:t xml:space="preserve"> (más </w:t>
      </w:r>
      <w:r w:rsidR="00C5018D">
        <w:t xml:space="preserve">las que </w:t>
      </w:r>
      <w:r>
        <w:t xml:space="preserve">todavía no se han descrito; </w:t>
      </w:r>
      <w:proofErr w:type="spellStart"/>
      <w:r>
        <w:t>Reaka-Kudla</w:t>
      </w:r>
      <w:proofErr w:type="spellEnd"/>
      <w:r>
        <w:t xml:space="preserve"> 1997) puebla</w:t>
      </w:r>
      <w:r w:rsidR="00C5018D">
        <w:t>n</w:t>
      </w:r>
      <w:r>
        <w:t xml:space="preserve"> los ecosistemas de </w:t>
      </w:r>
      <w:r w:rsidR="00C5018D">
        <w:t>arrecife</w:t>
      </w:r>
      <w:r>
        <w:t xml:space="preserve"> coralino que generan servicios del ecosistema que son cruciales al bienestar por lo m</w:t>
      </w:r>
      <w:r w:rsidR="00C5018D">
        <w:t>enos 500 millones de personas</w:t>
      </w:r>
      <w:r>
        <w:t xml:space="preserve"> que puebl</w:t>
      </w:r>
      <w:r w:rsidR="00C5018D">
        <w:t>a</w:t>
      </w:r>
      <w:r>
        <w:t xml:space="preserve">n zonas costeras tropicales. Estos ecosistemas de </w:t>
      </w:r>
      <w:r w:rsidR="00C5018D">
        <w:t>arrecife</w:t>
      </w:r>
      <w:r>
        <w:t xml:space="preserve"> coralino son vulnerables a</w:t>
      </w:r>
      <w:r w:rsidR="00C5018D">
        <w:t>l</w:t>
      </w:r>
      <w:r>
        <w:t xml:space="preserve"> calenta</w:t>
      </w:r>
      <w:r w:rsidR="00C5018D">
        <w:t>miento y a la acidificación actual</w:t>
      </w:r>
      <w:r>
        <w:t xml:space="preserve"> y futur</w:t>
      </w:r>
      <w:r w:rsidR="00C5018D">
        <w:t>a</w:t>
      </w:r>
      <w:r>
        <w:t xml:space="preserve"> de los océanos tropicales. La acidificación se presenta debido a la producción de á</w:t>
      </w:r>
      <w:r w:rsidR="007E3E91">
        <w:t xml:space="preserve">cido carbónico mientras que </w:t>
      </w:r>
      <w:r>
        <w:t xml:space="preserve">cantidades cada vez mayores de CO2 </w:t>
      </w:r>
      <w:r w:rsidR="007E3E91">
        <w:t xml:space="preserve">se </w:t>
      </w:r>
      <w:r>
        <w:t>incorporan</w:t>
      </w:r>
      <w:r w:rsidR="007E3E91">
        <w:t xml:space="preserve"> a los</w:t>
      </w:r>
      <w:r>
        <w:t xml:space="preserve"> océanos de</w:t>
      </w:r>
      <w:r w:rsidR="007E3E91">
        <w:t>l mundo</w:t>
      </w:r>
      <w:r>
        <w:t>. La comparación de los cambios corriente</w:t>
      </w:r>
      <w:r w:rsidR="007E3E91">
        <w:t>s</w:t>
      </w:r>
      <w:r>
        <w:t xml:space="preserve"> con </w:t>
      </w:r>
      <w:r w:rsidR="00527B9E">
        <w:t>aquellos</w:t>
      </w:r>
      <w:r>
        <w:t xml:space="preserve"> </w:t>
      </w:r>
      <w:r w:rsidR="00527B9E">
        <w:t>mostrados</w:t>
      </w:r>
      <w:r>
        <w:t xml:space="preserve"> en el </w:t>
      </w:r>
      <w:r w:rsidR="004E1172">
        <w:t>registro</w:t>
      </w:r>
      <w:r>
        <w:t xml:space="preserve"> paleontológico indica</w:t>
      </w:r>
      <w:r w:rsidR="00527B9E">
        <w:t>n</w:t>
      </w:r>
      <w:r>
        <w:t xml:space="preserve"> que el </w:t>
      </w:r>
      <w:r w:rsidR="00527B9E">
        <w:t xml:space="preserve">pH  del </w:t>
      </w:r>
      <w:r>
        <w:t>océano es</w:t>
      </w:r>
      <w:r w:rsidR="00527B9E">
        <w:t xml:space="preserve">ta </w:t>
      </w:r>
      <w:r>
        <w:t xml:space="preserve">ya </w:t>
      </w:r>
      <w:r w:rsidR="00527B9E">
        <w:t>fuera de</w:t>
      </w:r>
      <w:r>
        <w:t xml:space="preserve"> donde ha estado por vario</w:t>
      </w:r>
      <w:r w:rsidR="00527B9E">
        <w:t>s millo</w:t>
      </w:r>
      <w:r>
        <w:t>n</w:t>
      </w:r>
      <w:r w:rsidR="00527B9E">
        <w:t>es</w:t>
      </w:r>
      <w:r>
        <w:t xml:space="preserve"> de años (</w:t>
      </w:r>
      <w:proofErr w:type="spellStart"/>
      <w:r w:rsidR="00527B9E">
        <w:t>Raven</w:t>
      </w:r>
      <w:proofErr w:type="spellEnd"/>
      <w:r w:rsidR="00527B9E">
        <w:t xml:space="preserve"> </w:t>
      </w:r>
      <w:r>
        <w:t xml:space="preserve">y otros 2005; </w:t>
      </w:r>
      <w:proofErr w:type="spellStart"/>
      <w:r>
        <w:t>Pelejero</w:t>
      </w:r>
      <w:proofErr w:type="spellEnd"/>
      <w:r>
        <w:t xml:space="preserve"> y otros 2010).</w:t>
      </w:r>
    </w:p>
    <w:p w:rsidR="00815ACD" w:rsidRDefault="009E34E5" w:rsidP="00976930">
      <w:pPr>
        <w:pStyle w:val="Prrafodelista"/>
        <w:ind w:left="390"/>
      </w:pPr>
      <w:r>
        <w:t xml:space="preserve">El blanqueo coralino </w:t>
      </w:r>
      <w:r w:rsidR="000F08E6">
        <w:t xml:space="preserve">masivo </w:t>
      </w:r>
      <w:r>
        <w:t xml:space="preserve">y una reducción de la calcificación coralina están </w:t>
      </w:r>
      <w:r w:rsidR="000F08E6">
        <w:t>rompiendo</w:t>
      </w:r>
      <w:r>
        <w:t xml:space="preserve"> ya la salud del ecosistema </w:t>
      </w:r>
      <w:r w:rsidR="00C5018D">
        <w:t>arrecife</w:t>
      </w:r>
      <w:r>
        <w:t xml:space="preserve"> coralino (</w:t>
      </w:r>
      <w:proofErr w:type="spellStart"/>
      <w:r>
        <w:t>Hoegh-Guldberg</w:t>
      </w:r>
      <w:proofErr w:type="spellEnd"/>
      <w:r>
        <w:t xml:space="preserve"> y otros 2007; </w:t>
      </w:r>
      <w:proofErr w:type="spellStart"/>
      <w:r>
        <w:t>De'Ath</w:t>
      </w:r>
      <w:proofErr w:type="spellEnd"/>
      <w:r>
        <w:t xml:space="preserve"> y otros 2009). La viabilidad disminuida </w:t>
      </w:r>
      <w:r w:rsidR="00815ACD">
        <w:t xml:space="preserve">de edificación de los arrecifes </w:t>
      </w:r>
      <w:r>
        <w:t>de cora</w:t>
      </w:r>
      <w:r w:rsidR="00815ACD">
        <w:t>l</w:t>
      </w:r>
      <w:r>
        <w:t xml:space="preserve"> ha </w:t>
      </w:r>
      <w:r w:rsidR="00815ACD">
        <w:t>conduci</w:t>
      </w:r>
      <w:r>
        <w:t>do mortalidades</w:t>
      </w:r>
      <w:r w:rsidR="00815ACD">
        <w:t xml:space="preserve"> masivas</w:t>
      </w:r>
      <w:r>
        <w:t>, enfermedad</w:t>
      </w:r>
      <w:r w:rsidR="00815ACD">
        <w:t>es</w:t>
      </w:r>
      <w:r>
        <w:t xml:space="preserve"> coralina</w:t>
      </w:r>
      <w:r w:rsidR="00815ACD">
        <w:t>s</w:t>
      </w:r>
      <w:r>
        <w:t xml:space="preserve"> cada vez mayor</w:t>
      </w:r>
      <w:r w:rsidR="00815ACD">
        <w:t>es</w:t>
      </w:r>
      <w:r>
        <w:t>, y la reducción de</w:t>
      </w:r>
      <w:r w:rsidR="00815ACD">
        <w:t xml:space="preserve"> </w:t>
      </w:r>
      <w:r>
        <w:t>l</w:t>
      </w:r>
      <w:r w:rsidR="00815ACD">
        <w:t>a acreción o</w:t>
      </w:r>
      <w:r>
        <w:t xml:space="preserve"> aumento de carbonato</w:t>
      </w:r>
      <w:r w:rsidR="00815ACD">
        <w:t xml:space="preserve">s en </w:t>
      </w:r>
      <w:r>
        <w:t xml:space="preserve">el </w:t>
      </w:r>
      <w:r w:rsidR="00C5018D">
        <w:t>arrecife</w:t>
      </w:r>
      <w:r>
        <w:t xml:space="preserve">. Junto con </w:t>
      </w:r>
      <w:r w:rsidR="00815ACD">
        <w:t xml:space="preserve">más </w:t>
      </w:r>
      <w:r>
        <w:t xml:space="preserve">factores de </w:t>
      </w:r>
      <w:r w:rsidR="00815ACD">
        <w:t>tensión</w:t>
      </w:r>
      <w:r>
        <w:t xml:space="preserve"> locales, los impactos del cambio de clima y la acidificación global del océano están conduciendo una</w:t>
      </w:r>
      <w:r w:rsidR="00815ACD">
        <w:t xml:space="preserve"> contracción rápida (1-2% por</w:t>
      </w:r>
      <w:r>
        <w:t xml:space="preserve"> año, Bruno y </w:t>
      </w:r>
      <w:proofErr w:type="spellStart"/>
      <w:r>
        <w:t>Selig</w:t>
      </w:r>
      <w:proofErr w:type="spellEnd"/>
      <w:r>
        <w:t xml:space="preserve"> 2007) en </w:t>
      </w:r>
      <w:proofErr w:type="gramStart"/>
      <w:r>
        <w:t>el</w:t>
      </w:r>
      <w:proofErr w:type="gramEnd"/>
      <w:r>
        <w:t xml:space="preserve"> </w:t>
      </w:r>
      <w:r w:rsidR="00815ACD">
        <w:t>extensión</w:t>
      </w:r>
      <w:r>
        <w:t xml:space="preserve"> de los ecosistemas de </w:t>
      </w:r>
      <w:r w:rsidR="00C5018D">
        <w:t>arrecife</w:t>
      </w:r>
      <w:r>
        <w:t xml:space="preserve"> coralino. </w:t>
      </w:r>
    </w:p>
    <w:p w:rsidR="0081723B" w:rsidRDefault="00815ACD" w:rsidP="00976930">
      <w:pPr>
        <w:pStyle w:val="Prrafodelista"/>
        <w:ind w:left="390"/>
      </w:pPr>
      <w:r>
        <w:t xml:space="preserve">La Figura 7 </w:t>
      </w:r>
      <w:r w:rsidR="009E34E5">
        <w:t xml:space="preserve">muestra </w:t>
      </w:r>
      <w:r>
        <w:t>arrecifes</w:t>
      </w:r>
      <w:r w:rsidR="009E34E5">
        <w:t xml:space="preserve"> exist</w:t>
      </w:r>
      <w:r>
        <w:t>e</w:t>
      </w:r>
      <w:r w:rsidR="009E34E5">
        <w:t xml:space="preserve">ntes análogos para estructuras ecológicas anticipadas por </w:t>
      </w:r>
      <w:proofErr w:type="spellStart"/>
      <w:r w:rsidR="009E34E5">
        <w:t>Hoegh-G</w:t>
      </w:r>
      <w:r w:rsidR="008E417A">
        <w:t>uldberg</w:t>
      </w:r>
      <w:proofErr w:type="spellEnd"/>
      <w:r w:rsidR="008E417A">
        <w:t xml:space="preserve"> y otros (2007) para </w:t>
      </w:r>
      <w:r w:rsidR="009E34E5">
        <w:t>representa</w:t>
      </w:r>
      <w:r w:rsidR="008E417A">
        <w:t>r</w:t>
      </w:r>
      <w:r w:rsidR="009E34E5">
        <w:t xml:space="preserve"> </w:t>
      </w:r>
      <w:r w:rsidR="008E417A">
        <w:t>calentamientos</w:t>
      </w:r>
      <w:r w:rsidR="009E34E5">
        <w:t xml:space="preserve"> y  acidificación </w:t>
      </w:r>
      <w:proofErr w:type="gramStart"/>
      <w:r w:rsidR="009E34E5">
        <w:t>del océano esperados</w:t>
      </w:r>
      <w:proofErr w:type="gramEnd"/>
      <w:r w:rsidR="009E34E5">
        <w:t xml:space="preserve"> </w:t>
      </w:r>
      <w:r w:rsidR="008E417A">
        <w:t xml:space="preserve">que </w:t>
      </w:r>
      <w:r w:rsidR="009E34E5">
        <w:t>acompañ</w:t>
      </w:r>
      <w:r w:rsidR="008E417A">
        <w:t>en</w:t>
      </w:r>
      <w:r w:rsidR="009E34E5">
        <w:t xml:space="preserve"> niveles de CO2 de 375 PPM con +1°C, 450-500 PPM con +2°C, y  </w:t>
      </w:r>
      <w:r w:rsidR="008E417A">
        <w:t>&gt; 500 PPM con</w:t>
      </w:r>
      <w:r w:rsidR="009E34E5">
        <w:t xml:space="preserve"> &gt; +3°C. La pérdida del marco tridimensional que caracteriza </w:t>
      </w:r>
      <w:r w:rsidR="008E417A">
        <w:t xml:space="preserve">hoy </w:t>
      </w:r>
      <w:r w:rsidR="009E34E5">
        <w:t xml:space="preserve">los </w:t>
      </w:r>
      <w:r w:rsidR="008E417A">
        <w:t>arrecifes</w:t>
      </w:r>
      <w:r w:rsidR="009E34E5">
        <w:t xml:space="preserve"> coralinos tiene consecuencias para millones de especies que depend</w:t>
      </w:r>
      <w:r w:rsidR="008E417A">
        <w:t>e</w:t>
      </w:r>
      <w:r w:rsidR="009E34E5">
        <w:t xml:space="preserve">n de este </w:t>
      </w:r>
      <w:r w:rsidR="008E417A">
        <w:t>entorno de</w:t>
      </w:r>
      <w:r w:rsidR="009E34E5">
        <w:t xml:space="preserve"> </w:t>
      </w:r>
      <w:r w:rsidR="00C5018D">
        <w:t>arrecife</w:t>
      </w:r>
      <w:r w:rsidR="009E34E5">
        <w:t xml:space="preserve"> coralino para su existencia. La pérdida de estos armazones tridimensionales tamb</w:t>
      </w:r>
      <w:r w:rsidR="008E417A">
        <w:t xml:space="preserve">ién tiene consecuencias para </w:t>
      </w:r>
      <w:r w:rsidR="009E34E5">
        <w:t xml:space="preserve">otro </w:t>
      </w:r>
      <w:r w:rsidR="008E417A">
        <w:t xml:space="preserve">papel  favorable e </w:t>
      </w:r>
      <w:r w:rsidR="009E34E5">
        <w:t xml:space="preserve">importante </w:t>
      </w:r>
      <w:r w:rsidR="008E417A">
        <w:t>que</w:t>
      </w:r>
      <w:r w:rsidR="009E34E5">
        <w:t xml:space="preserve"> los </w:t>
      </w:r>
      <w:r w:rsidR="008E417A">
        <w:t>arrecifes</w:t>
      </w:r>
      <w:r w:rsidR="009E34E5">
        <w:t xml:space="preserve"> coralinos </w:t>
      </w:r>
      <w:r w:rsidR="008E417A">
        <w:t xml:space="preserve">juegan </w:t>
      </w:r>
      <w:r w:rsidR="009E34E5">
        <w:t xml:space="preserve"> </w:t>
      </w:r>
      <w:r w:rsidR="009E34E5">
        <w:lastRenderedPageBreak/>
        <w:t xml:space="preserve">en </w:t>
      </w:r>
      <w:r w:rsidR="008E417A">
        <w:t xml:space="preserve">las </w:t>
      </w:r>
      <w:r w:rsidR="009E34E5">
        <w:t xml:space="preserve">industrias pesqueras y </w:t>
      </w:r>
      <w:r w:rsidR="008E417A">
        <w:t xml:space="preserve">protección de costas </w:t>
      </w:r>
      <w:r w:rsidR="0081723B">
        <w:t>al impacto</w:t>
      </w:r>
      <w:r w:rsidR="009E34E5">
        <w:t xml:space="preserve"> de la</w:t>
      </w:r>
      <w:r w:rsidR="008E417A">
        <w:t>s olas</w:t>
      </w:r>
      <w:r w:rsidR="009E34E5">
        <w:t xml:space="preserve">. Las consecuencias de </w:t>
      </w:r>
      <w:r w:rsidR="008E417A">
        <w:t>la perdida de arrecifes</w:t>
      </w:r>
      <w:r w:rsidR="009E34E5">
        <w:t xml:space="preserve"> coralinos son substanciales y </w:t>
      </w:r>
      <w:r w:rsidR="0081723B">
        <w:t xml:space="preserve">probables de ser </w:t>
      </w:r>
      <w:r w:rsidR="009E34E5">
        <w:t>económicamente devasta</w:t>
      </w:r>
      <w:r w:rsidR="008E417A">
        <w:t xml:space="preserve">dores para múltiples </w:t>
      </w:r>
      <w:r w:rsidR="009E34E5">
        <w:t>naciones a través del planeta</w:t>
      </w:r>
      <w:r w:rsidR="0081723B">
        <w:t>,</w:t>
      </w:r>
      <w:r w:rsidR="009E34E5">
        <w:t xml:space="preserve"> cuando </w:t>
      </w:r>
      <w:r w:rsidR="0081723B">
        <w:t>se</w:t>
      </w:r>
      <w:r w:rsidR="009E34E5">
        <w:t xml:space="preserve"> combin</w:t>
      </w:r>
      <w:r w:rsidR="0081723B">
        <w:t>en</w:t>
      </w:r>
      <w:r w:rsidR="009E34E5">
        <w:t xml:space="preserve"> con otros impactos tales como </w:t>
      </w:r>
      <w:r w:rsidR="0081723B">
        <w:t xml:space="preserve">la </w:t>
      </w:r>
      <w:r w:rsidR="009E34E5">
        <w:t xml:space="preserve">subida del nivel del mar. </w:t>
      </w:r>
    </w:p>
    <w:p w:rsidR="0081723B" w:rsidRDefault="009E34E5" w:rsidP="00976930">
      <w:pPr>
        <w:pStyle w:val="Prrafodelista"/>
        <w:ind w:left="390"/>
      </w:pPr>
      <w:r>
        <w:t xml:space="preserve">La situación </w:t>
      </w:r>
      <w:r w:rsidR="0081723B">
        <w:t>de los arrecifes</w:t>
      </w:r>
      <w:r>
        <w:t xml:space="preserve"> coralinos es resumida por </w:t>
      </w:r>
      <w:proofErr w:type="spellStart"/>
      <w:r>
        <w:t>Schuttenberg</w:t>
      </w:r>
      <w:proofErr w:type="spellEnd"/>
      <w:r>
        <w:t xml:space="preserve"> y </w:t>
      </w:r>
      <w:proofErr w:type="spellStart"/>
      <w:r>
        <w:t>Hoegh-Guldberg</w:t>
      </w:r>
      <w:proofErr w:type="spellEnd"/>
      <w:r>
        <w:t xml:space="preserve"> (2007) así: " Aunque la trayectoria actual del</w:t>
      </w:r>
      <w:r w:rsidR="0081723B">
        <w:t xml:space="preserve"> los gases</w:t>
      </w:r>
      <w:r>
        <w:t xml:space="preserve"> invernadero sea desastrosa para los filones coralinos y millones de gente que depend</w:t>
      </w:r>
      <w:r w:rsidR="0081723B">
        <w:t>e</w:t>
      </w:r>
      <w:r>
        <w:t xml:space="preserve"> de ell</w:t>
      </w:r>
      <w:r w:rsidR="0081723B">
        <w:t>os</w:t>
      </w:r>
      <w:r>
        <w:t xml:space="preserve"> para </w:t>
      </w:r>
      <w:r w:rsidR="0081723B">
        <w:t>su</w:t>
      </w:r>
      <w:r>
        <w:t xml:space="preserve"> supervivencia, no debemos ser calmos en aceptar un mundo sin corales. Solamente imaginánd</w:t>
      </w:r>
      <w:r w:rsidR="0081723B">
        <w:t>ose un mundo con</w:t>
      </w:r>
      <w:r>
        <w:t xml:space="preserve"> corales </w:t>
      </w:r>
      <w:r w:rsidR="0081723B">
        <w:t>podremos</w:t>
      </w:r>
      <w:r>
        <w:t xml:space="preserve"> constru</w:t>
      </w:r>
      <w:r w:rsidR="0081723B">
        <w:t>ir</w:t>
      </w:r>
      <w:r>
        <w:t xml:space="preserve"> la resolución para solucionar los desafíos a </w:t>
      </w:r>
      <w:r w:rsidR="0081723B">
        <w:t>venir</w:t>
      </w:r>
      <w:r>
        <w:t xml:space="preserve">. Debemos evitar el </w:t>
      </w:r>
      <w:r w:rsidR="0081723B">
        <w:t>síndrome del j</w:t>
      </w:r>
      <w:r>
        <w:t>uego</w:t>
      </w:r>
      <w:r w:rsidR="0081723B">
        <w:t xml:space="preserve"> terminado</w:t>
      </w:r>
      <w:r>
        <w:t>; y</w:t>
      </w:r>
      <w:r w:rsidR="0081723B">
        <w:t xml:space="preserve"> dar</w:t>
      </w:r>
      <w:r>
        <w:t xml:space="preserve"> forma </w:t>
      </w:r>
      <w:r w:rsidR="0081723B">
        <w:t xml:space="preserve"> a </w:t>
      </w:r>
      <w:r>
        <w:t xml:space="preserve">los recursos financieros, políticos, y técnicos para estabilizar el clima y para ejecutar la </w:t>
      </w:r>
      <w:r w:rsidR="0081723B">
        <w:t>administración</w:t>
      </w:r>
      <w:r>
        <w:t xml:space="preserve"> eficaz de</w:t>
      </w:r>
      <w:r w:rsidR="0081723B">
        <w:t xml:space="preserve"> </w:t>
      </w:r>
      <w:r>
        <w:t>l</w:t>
      </w:r>
      <w:r w:rsidR="0081723B">
        <w:t>os</w:t>
      </w:r>
      <w:r>
        <w:t xml:space="preserve"> </w:t>
      </w:r>
      <w:r w:rsidR="00C5018D">
        <w:t>arrecife</w:t>
      </w:r>
      <w:r w:rsidR="0081723B">
        <w:t>s</w:t>
      </w:r>
      <w:r>
        <w:t xml:space="preserve"> con </w:t>
      </w:r>
      <w:r w:rsidR="0081723B">
        <w:t>urgencia sin precedente</w:t>
      </w:r>
      <w:r>
        <w:t>."</w:t>
      </w:r>
    </w:p>
    <w:p w:rsidR="00DA71D2" w:rsidRDefault="009E34E5" w:rsidP="00976930">
      <w:pPr>
        <w:pStyle w:val="Prrafodelista"/>
        <w:ind w:left="390"/>
      </w:pPr>
      <w:r w:rsidRPr="0081723B">
        <w:rPr>
          <w:b/>
        </w:rPr>
        <w:t xml:space="preserve"> Extremos hidrológicos y tormentas</w:t>
      </w:r>
      <w:r>
        <w:t xml:space="preserve">. Los extremos del ciclo hidrológico se intensifican mientras que la tierra </w:t>
      </w:r>
      <w:r w:rsidR="0081723B">
        <w:t>se calienta</w:t>
      </w:r>
      <w:r>
        <w:t xml:space="preserve">. Una atmósfera más caliente </w:t>
      </w:r>
      <w:r w:rsidR="0081723B">
        <w:t xml:space="preserve">sostiene más humedad, así que </w:t>
      </w:r>
      <w:r w:rsidR="00DA71D2">
        <w:t xml:space="preserve">aumentos de más </w:t>
      </w:r>
      <w:r w:rsidR="0081723B">
        <w:t>intensas</w:t>
      </w:r>
      <w:r>
        <w:t xml:space="preserve"> lluvias se convierten </w:t>
      </w:r>
      <w:r w:rsidR="0081723B">
        <w:t xml:space="preserve">en </w:t>
      </w:r>
      <w:r>
        <w:t>inundaci</w:t>
      </w:r>
      <w:r w:rsidR="0081723B">
        <w:t>ones</w:t>
      </w:r>
      <w:r>
        <w:t xml:space="preserve"> más intensa</w:t>
      </w:r>
      <w:r w:rsidR="0081723B">
        <w:t>s</w:t>
      </w:r>
      <w:r>
        <w:t xml:space="preserve">. Temperaturas más altas, por </w:t>
      </w:r>
      <w:r w:rsidR="00DA71D2">
        <w:t>otra</w:t>
      </w:r>
      <w:r>
        <w:t xml:space="preserve"> parte, causan una intensificación de sequías, al igual que </w:t>
      </w:r>
      <w:r w:rsidR="00DA71D2">
        <w:t xml:space="preserve">la </w:t>
      </w:r>
      <w:r>
        <w:t>extensión de</w:t>
      </w:r>
      <w:r w:rsidR="00DA71D2">
        <w:t xml:space="preserve"> los</w:t>
      </w:r>
      <w:r>
        <w:t xml:space="preserve"> subtropic</w:t>
      </w:r>
      <w:r w:rsidR="00DA71D2">
        <w:t>o</w:t>
      </w:r>
      <w:r>
        <w:t>s con el calentamiento del planeta. Los informes más reciente de IPCC (</w:t>
      </w:r>
      <w:r w:rsidR="00DA71D2">
        <w:t xml:space="preserve">2007) </w:t>
      </w:r>
      <w:r>
        <w:t>confirman la existencia de tendencias previstas, e</w:t>
      </w:r>
      <w:r w:rsidR="00DA71D2">
        <w:t>j.</w:t>
      </w:r>
      <w:r>
        <w:t xml:space="preserve">, la precipitación ha aumentado sobre </w:t>
      </w:r>
      <w:r w:rsidR="00DA71D2">
        <w:t xml:space="preserve">30°N al norte de la tierra </w:t>
      </w:r>
      <w:r>
        <w:t xml:space="preserve">y ha disminuido generalmente en latitudes más tropicales. Los </w:t>
      </w:r>
      <w:r w:rsidR="00DA71D2">
        <w:t>eventos</w:t>
      </w:r>
      <w:r>
        <w:t xml:space="preserve"> </w:t>
      </w:r>
      <w:r w:rsidR="00DA71D2">
        <w:t>fuertes de</w:t>
      </w:r>
      <w:r>
        <w:t xml:space="preserve"> precipitación han aumentado substancialmente. Las sequías son </w:t>
      </w:r>
      <w:r w:rsidR="00DA71D2">
        <w:t>más</w:t>
      </w:r>
      <w:r>
        <w:t xml:space="preserve"> comunes, especialmente en las zonas tropicales y </w:t>
      </w:r>
      <w:r w:rsidR="00DA71D2">
        <w:t>los</w:t>
      </w:r>
      <w:r>
        <w:t xml:space="preserve"> subtr</w:t>
      </w:r>
      <w:r w:rsidR="00DA71D2">
        <w:t>ó</w:t>
      </w:r>
      <w:r>
        <w:t>pic</w:t>
      </w:r>
      <w:r w:rsidR="00DA71D2">
        <w:t>os</w:t>
      </w:r>
      <w:r>
        <w:t xml:space="preserve">. El vapor de agua troposférico ha aumentado. </w:t>
      </w:r>
    </w:p>
    <w:p w:rsidR="009740A8" w:rsidRDefault="00DA71D2" w:rsidP="00976930">
      <w:pPr>
        <w:pStyle w:val="Prrafodelista"/>
        <w:ind w:left="390"/>
      </w:pPr>
      <w:r>
        <w:rPr>
          <w:b/>
        </w:rPr>
        <w:t xml:space="preserve">Glaciares de </w:t>
      </w:r>
      <w:r w:rsidR="009E34E5" w:rsidRPr="00DA71D2">
        <w:rPr>
          <w:b/>
        </w:rPr>
        <w:t>montaña.</w:t>
      </w:r>
      <w:r>
        <w:t xml:space="preserve"> Los glaciares de montaña están cerca del </w:t>
      </w:r>
      <w:r w:rsidR="009E34E5">
        <w:t>retr</w:t>
      </w:r>
      <w:r>
        <w:t>oceso</w:t>
      </w:r>
      <w:r w:rsidR="009E34E5">
        <w:t xml:space="preserve"> global (IPCC, 2007). Después </w:t>
      </w:r>
      <w:r>
        <w:t>de</w:t>
      </w:r>
      <w:r w:rsidR="009E34E5">
        <w:t xml:space="preserve"> un </w:t>
      </w:r>
      <w:r>
        <w:t>aumento</w:t>
      </w:r>
      <w:r w:rsidR="009E34E5">
        <w:t xml:space="preserve"> </w:t>
      </w:r>
      <w:r>
        <w:t>temporal</w:t>
      </w:r>
      <w:r w:rsidR="009E34E5">
        <w:t xml:space="preserve"> del agua dulce,</w:t>
      </w:r>
      <w:r>
        <w:t xml:space="preserve"> el </w:t>
      </w:r>
      <w:r w:rsidR="009E34E5">
        <w:t xml:space="preserve"> fallecimiento del glaciar </w:t>
      </w:r>
      <w:r>
        <w:t xml:space="preserve">dará lugar a veranos y otoños con frecuencia con </w:t>
      </w:r>
      <w:r w:rsidR="009E34E5">
        <w:t xml:space="preserve">ríos secos que </w:t>
      </w:r>
      <w:r>
        <w:t xml:space="preserve"> se </w:t>
      </w:r>
      <w:r w:rsidR="009E34E5">
        <w:t>originan en el Hi</w:t>
      </w:r>
      <w:r w:rsidR="00AC0CBA">
        <w:t>m</w:t>
      </w:r>
      <w:r>
        <w:t>alaya, los Andes, y las M</w:t>
      </w:r>
      <w:r w:rsidR="009E34E5">
        <w:t xml:space="preserve">ontañas </w:t>
      </w:r>
      <w:r>
        <w:t>R</w:t>
      </w:r>
      <w:r w:rsidR="009E34E5">
        <w:t>ocosas (</w:t>
      </w:r>
      <w:proofErr w:type="spellStart"/>
      <w:r w:rsidR="009E34E5">
        <w:t>Barnett</w:t>
      </w:r>
      <w:proofErr w:type="spellEnd"/>
      <w:r w:rsidR="009E34E5">
        <w:t xml:space="preserve"> y otros, 2008) es</w:t>
      </w:r>
      <w:r>
        <w:t>tos</w:t>
      </w:r>
      <w:r w:rsidR="009E34E5">
        <w:t xml:space="preserve"> ahora suministra</w:t>
      </w:r>
      <w:r>
        <w:t>n el agua a</w:t>
      </w:r>
      <w:r w:rsidR="009E34E5">
        <w:t xml:space="preserve"> centenares de millones de gente</w:t>
      </w:r>
      <w:r w:rsidR="009740A8">
        <w:t>s. El actual retratamiento</w:t>
      </w:r>
      <w:r w:rsidR="009E34E5">
        <w:t xml:space="preserve"> glaciar, y el calenta</w:t>
      </w:r>
      <w:r w:rsidR="009740A8">
        <w:t>miento</w:t>
      </w:r>
      <w:r w:rsidR="009E34E5">
        <w:t xml:space="preserve"> en la tubería, indican que 390 PPM de CO2 son ya una amenaza para la seguridad futura del agua dulce.</w:t>
      </w:r>
    </w:p>
    <w:p w:rsidR="009740A8" w:rsidRDefault="009E34E5" w:rsidP="00976930">
      <w:pPr>
        <w:pStyle w:val="Prrafodelista"/>
        <w:ind w:left="390"/>
      </w:pPr>
      <w:r>
        <w:t xml:space="preserve"> </w:t>
      </w:r>
      <w:r w:rsidRPr="009740A8">
        <w:rPr>
          <w:b/>
        </w:rPr>
        <w:t>Salud humana.</w:t>
      </w:r>
      <w:r>
        <w:t xml:space="preserve"> Los niños son especialmente vulnerables a los impactos </w:t>
      </w:r>
      <w:r w:rsidR="009740A8">
        <w:t xml:space="preserve">sobre </w:t>
      </w:r>
      <w:r>
        <w:t xml:space="preserve">la salud </w:t>
      </w:r>
      <w:r w:rsidR="009740A8">
        <w:t xml:space="preserve"> por </w:t>
      </w:r>
      <w:r>
        <w:t>el cambio de clima. Los efectos principales se categorizan en el cuadro 1 bajo</w:t>
      </w:r>
      <w:r w:rsidR="009740A8">
        <w:t xml:space="preserve"> los</w:t>
      </w:r>
      <w:r>
        <w:t xml:space="preserve"> títulos: (1) las olas de calor, (2) asma y </w:t>
      </w:r>
      <w:r w:rsidR="009740A8">
        <w:t xml:space="preserve">alergias, (3) extensión de </w:t>
      </w:r>
      <w:r>
        <w:t>enfermedad</w:t>
      </w:r>
      <w:r w:rsidR="009740A8">
        <w:t>es</w:t>
      </w:r>
      <w:r>
        <w:t xml:space="preserve"> infecciosa</w:t>
      </w:r>
      <w:r w:rsidR="009740A8">
        <w:t xml:space="preserve">s, (4) </w:t>
      </w:r>
      <w:r>
        <w:t xml:space="preserve"> </w:t>
      </w:r>
      <w:r w:rsidR="009740A8">
        <w:t xml:space="preserve">dispersión de </w:t>
      </w:r>
      <w:r>
        <w:t>parásitos y enfermedad</w:t>
      </w:r>
      <w:r w:rsidR="009740A8">
        <w:t>es a</w:t>
      </w:r>
      <w:r>
        <w:t xml:space="preserve"> través de </w:t>
      </w:r>
      <w:proofErr w:type="spellStart"/>
      <w:r>
        <w:t>tax</w:t>
      </w:r>
      <w:r w:rsidR="009740A8">
        <w:t>as</w:t>
      </w:r>
      <w:proofErr w:type="spellEnd"/>
      <w:r>
        <w:t xml:space="preserve">: bosques, cosechas y vida de marina, (5) anomalías del tiempo </w:t>
      </w:r>
      <w:r w:rsidR="009740A8">
        <w:t>en</w:t>
      </w:r>
      <w:r>
        <w:t xml:space="preserve"> invierno, (6) sequía, (7) inseguridad alimentaria. El cambio de clima plantea una amenaza para las salud infantil </w:t>
      </w:r>
      <w:r w:rsidR="009740A8">
        <w:t>por</w:t>
      </w:r>
      <w:r>
        <w:t xml:space="preserve"> muchos caminos, especialmente po</w:t>
      </w:r>
      <w:r w:rsidR="009740A8">
        <w:t xml:space="preserve">r </w:t>
      </w:r>
      <w:r>
        <w:t>tensión adicional en la disponibilidad de alimento</w:t>
      </w:r>
      <w:r w:rsidR="009740A8">
        <w:t>s</w:t>
      </w:r>
      <w:r>
        <w:t xml:space="preserve">, de aire limpio, de agua potable, y potencialmente </w:t>
      </w:r>
      <w:r w:rsidR="009740A8">
        <w:t xml:space="preserve">al ampliar la carga </w:t>
      </w:r>
      <w:r>
        <w:t xml:space="preserve">de enfermedades </w:t>
      </w:r>
      <w:r w:rsidR="009740A8">
        <w:t xml:space="preserve">llevadas por </w:t>
      </w:r>
      <w:r>
        <w:t>vector</w:t>
      </w:r>
      <w:r w:rsidR="009740A8">
        <w:t>es</w:t>
      </w:r>
      <w:r>
        <w:t xml:space="preserve"> (</w:t>
      </w:r>
      <w:proofErr w:type="spellStart"/>
      <w:r>
        <w:t>Bernstein</w:t>
      </w:r>
      <w:proofErr w:type="spellEnd"/>
      <w:r>
        <w:t xml:space="preserve"> y Myers, 2011). </w:t>
      </w:r>
    </w:p>
    <w:p w:rsidR="00F90310" w:rsidRDefault="009E34E5" w:rsidP="00976930">
      <w:pPr>
        <w:pStyle w:val="Prrafodelista"/>
        <w:ind w:left="390"/>
      </w:pPr>
      <w:r>
        <w:t xml:space="preserve">Los expertos de la salud del mundo han concluido con el " </w:t>
      </w:r>
      <w:r w:rsidR="009740A8">
        <w:t xml:space="preserve">muy alto </w:t>
      </w:r>
      <w:r>
        <w:t>conf</w:t>
      </w:r>
      <w:r w:rsidR="009740A8">
        <w:t>ianza</w:t>
      </w:r>
      <w:r>
        <w:t>"; que el cambio de clima contr</w:t>
      </w:r>
      <w:r w:rsidR="009740A8">
        <w:t>ibuye ya a la carga global de</w:t>
      </w:r>
      <w:r>
        <w:t xml:space="preserve"> enfermedad</w:t>
      </w:r>
      <w:r w:rsidR="009740A8">
        <w:t>es</w:t>
      </w:r>
      <w:r>
        <w:t xml:space="preserve"> y  muerte prematura (WG-II de IPCC, 2007). </w:t>
      </w:r>
      <w:r w:rsidR="009740A8">
        <w:t>En</w:t>
      </w:r>
      <w:r>
        <w:t xml:space="preserve"> este punto los efectos son pequeños pero se proyectan </w:t>
      </w:r>
      <w:r w:rsidR="009740A8">
        <w:t xml:space="preserve">a </w:t>
      </w:r>
      <w:r>
        <w:t xml:space="preserve">aumentar progresivamente </w:t>
      </w:r>
      <w:r w:rsidR="009740A8">
        <w:t>en</w:t>
      </w:r>
      <w:r>
        <w:t xml:space="preserve"> todos los países y regiones. IPCC (WG-II, 2007) describe evidencia que el cambio de clima ha alterado ya</w:t>
      </w:r>
      <w:r w:rsidRPr="009E34E5">
        <w:t xml:space="preserve"> </w:t>
      </w:r>
      <w:r w:rsidR="009740A8">
        <w:t xml:space="preserve">la </w:t>
      </w:r>
      <w:r>
        <w:t>distrib</w:t>
      </w:r>
      <w:r w:rsidR="009740A8">
        <w:t xml:space="preserve">ución de algunos vectores de </w:t>
      </w:r>
      <w:r>
        <w:t>enfermedad</w:t>
      </w:r>
      <w:r w:rsidR="00F90310">
        <w:t>es</w:t>
      </w:r>
      <w:r>
        <w:t xml:space="preserve"> </w:t>
      </w:r>
      <w:r>
        <w:lastRenderedPageBreak/>
        <w:t>infecciosa</w:t>
      </w:r>
      <w:r w:rsidR="00F90310">
        <w:t>s</w:t>
      </w:r>
      <w:r>
        <w:t>, alterad</w:t>
      </w:r>
      <w:r w:rsidR="009740A8">
        <w:t>o</w:t>
      </w:r>
      <w:r>
        <w:t xml:space="preserve"> la distribución estacional de cierta</w:t>
      </w:r>
      <w:r w:rsidR="00F90310">
        <w:t>s</w:t>
      </w:r>
      <w:r>
        <w:t xml:space="preserve"> especie</w:t>
      </w:r>
      <w:r w:rsidR="00F90310">
        <w:t>s</w:t>
      </w:r>
      <w:r>
        <w:t xml:space="preserve"> </w:t>
      </w:r>
      <w:r w:rsidR="009740A8">
        <w:t>alérgica</w:t>
      </w:r>
      <w:r w:rsidR="00F90310">
        <w:t>s</w:t>
      </w:r>
      <w:r>
        <w:t xml:space="preserve"> de polen, y </w:t>
      </w:r>
      <w:r w:rsidR="00F90310">
        <w:t xml:space="preserve">crecientes </w:t>
      </w:r>
      <w:r>
        <w:t xml:space="preserve">muertes </w:t>
      </w:r>
      <w:r w:rsidR="00F90310">
        <w:t>relacionadas al calor</w:t>
      </w:r>
      <w:r>
        <w:t xml:space="preserve">. </w:t>
      </w:r>
    </w:p>
    <w:p w:rsidR="00B60460" w:rsidRDefault="009E34E5" w:rsidP="00B60460">
      <w:pPr>
        <w:pStyle w:val="Prrafodelista"/>
        <w:ind w:left="390"/>
      </w:pPr>
      <w:r>
        <w:t>Si el calentamiento del planeta aumenta IPCC (WG-II, 2007)</w:t>
      </w:r>
      <w:r w:rsidR="002C4EB7">
        <w:t xml:space="preserve"> </w:t>
      </w:r>
      <w:r>
        <w:t xml:space="preserve">proyecta las </w:t>
      </w:r>
      <w:r w:rsidR="002C4EB7">
        <w:t xml:space="preserve">siguientes </w:t>
      </w:r>
      <w:r>
        <w:t>tendencias, donde incluimos solamente los que se asign</w:t>
      </w:r>
      <w:r w:rsidR="002C4EB7">
        <w:t>a</w:t>
      </w:r>
      <w:r>
        <w:t>n alta confia</w:t>
      </w:r>
      <w:r w:rsidR="002C4EB7">
        <w:t>nza o confianza muy alta: (1) desnutrición creciente y</w:t>
      </w:r>
      <w:r>
        <w:t xml:space="preserve"> desordenes consiguientes, incluyendo </w:t>
      </w:r>
      <w:r w:rsidR="002C4EB7">
        <w:t>aquello</w:t>
      </w:r>
      <w:r>
        <w:t>s relacionados con el crecimient</w:t>
      </w:r>
      <w:r w:rsidR="002C4EB7">
        <w:t xml:space="preserve">o y desarrollo del niño, (2) muerte creciente, </w:t>
      </w:r>
      <w:r>
        <w:t xml:space="preserve">enfermedad y lesiones </w:t>
      </w:r>
      <w:r w:rsidR="002C4EB7">
        <w:t>por olas de calor, inundaciones,  tormentas, fuegos y</w:t>
      </w:r>
      <w:r>
        <w:t xml:space="preserve"> sequías, (3) morb</w:t>
      </w:r>
      <w:r w:rsidR="002C4EB7">
        <w:t>ilid</w:t>
      </w:r>
      <w:r>
        <w:t xml:space="preserve">ad y mortalidad </w:t>
      </w:r>
      <w:proofErr w:type="spellStart"/>
      <w:r>
        <w:t>cardio</w:t>
      </w:r>
      <w:proofErr w:type="spellEnd"/>
      <w:r w:rsidR="002C4EB7">
        <w:t>-</w:t>
      </w:r>
      <w:r>
        <w:t xml:space="preserve">respiratorias crecientes </w:t>
      </w:r>
      <w:r w:rsidR="002C4EB7">
        <w:t>asociadas</w:t>
      </w:r>
      <w:r>
        <w:t xml:space="preserve"> a ozono </w:t>
      </w:r>
      <w:r w:rsidR="002C4EB7">
        <w:t>a</w:t>
      </w:r>
      <w:r>
        <w:t xml:space="preserve">l nivel del suelo, (4) algunas ventajas a la salud, incluyendo pocas muertes </w:t>
      </w:r>
      <w:r w:rsidR="002C4EB7">
        <w:t>por</w:t>
      </w:r>
      <w:r>
        <w:t xml:space="preserve"> frío, aunque se espere que ést</w:t>
      </w:r>
      <w:r w:rsidR="002C4EB7">
        <w:t>a</w:t>
      </w:r>
      <w:r>
        <w:t>s sean compensados por los efectos negativos.</w:t>
      </w:r>
    </w:p>
    <w:tbl>
      <w:tblPr>
        <w:tblStyle w:val="Tablaconcuadrcula"/>
        <w:tblW w:w="0" w:type="auto"/>
        <w:tblInd w:w="390" w:type="dxa"/>
        <w:tblLook w:val="04A0"/>
      </w:tblPr>
      <w:tblGrid>
        <w:gridCol w:w="2270"/>
        <w:gridCol w:w="6394"/>
      </w:tblGrid>
      <w:tr w:rsidR="00B60460" w:rsidTr="006F13C9">
        <w:tc>
          <w:tcPr>
            <w:tcW w:w="8664" w:type="dxa"/>
            <w:gridSpan w:val="2"/>
          </w:tcPr>
          <w:p w:rsidR="00B60460" w:rsidRPr="000837AA" w:rsidRDefault="00B60460" w:rsidP="006F13C9">
            <w:pPr>
              <w:pStyle w:val="Prrafodelista"/>
              <w:ind w:left="0"/>
              <w:jc w:val="center"/>
              <w:rPr>
                <w:b/>
                <w:sz w:val="16"/>
                <w:szCs w:val="16"/>
              </w:rPr>
            </w:pPr>
            <w:r w:rsidRPr="000837AA">
              <w:rPr>
                <w:b/>
                <w:sz w:val="16"/>
                <w:szCs w:val="16"/>
              </w:rPr>
              <w:t xml:space="preserve">Cuadro 1 Impactos del cambio de clima en </w:t>
            </w:r>
            <w:r>
              <w:rPr>
                <w:b/>
                <w:sz w:val="16"/>
                <w:szCs w:val="16"/>
              </w:rPr>
              <w:t xml:space="preserve">la </w:t>
            </w:r>
            <w:r w:rsidRPr="000837AA">
              <w:rPr>
                <w:b/>
                <w:sz w:val="16"/>
                <w:szCs w:val="16"/>
              </w:rPr>
              <w:t>salud humana</w:t>
            </w:r>
          </w:p>
        </w:tc>
      </w:tr>
      <w:tr w:rsidR="00B60460" w:rsidTr="006F13C9">
        <w:tc>
          <w:tcPr>
            <w:tcW w:w="2270" w:type="dxa"/>
          </w:tcPr>
          <w:p w:rsidR="00B60460" w:rsidRPr="000837AA" w:rsidRDefault="00B60460" w:rsidP="006F13C9">
            <w:pPr>
              <w:pStyle w:val="Prrafodelista"/>
              <w:ind w:left="0"/>
              <w:rPr>
                <w:b/>
                <w:sz w:val="16"/>
                <w:szCs w:val="16"/>
              </w:rPr>
            </w:pPr>
            <w:r w:rsidRPr="000837AA">
              <w:rPr>
                <w:b/>
                <w:sz w:val="16"/>
                <w:szCs w:val="16"/>
              </w:rPr>
              <w:t>Olas de calor.</w:t>
            </w:r>
          </w:p>
        </w:tc>
        <w:tc>
          <w:tcPr>
            <w:tcW w:w="6394" w:type="dxa"/>
          </w:tcPr>
          <w:p w:rsidR="00B60460" w:rsidRPr="00A37DFB" w:rsidRDefault="00B60460" w:rsidP="006F13C9">
            <w:pPr>
              <w:pStyle w:val="Prrafodelista"/>
              <w:ind w:left="0"/>
              <w:rPr>
                <w:sz w:val="16"/>
                <w:szCs w:val="16"/>
              </w:rPr>
            </w:pPr>
            <w:r w:rsidRPr="00A37DFB">
              <w:rPr>
                <w:sz w:val="16"/>
                <w:szCs w:val="16"/>
              </w:rPr>
              <w:t>Las olas de calor no sólo están aumentando de f</w:t>
            </w:r>
            <w:r>
              <w:rPr>
                <w:sz w:val="16"/>
                <w:szCs w:val="16"/>
              </w:rPr>
              <w:t xml:space="preserve">recuencia, de intensidad y de </w:t>
            </w:r>
            <w:r w:rsidRPr="00A37DFB">
              <w:rPr>
                <w:sz w:val="16"/>
                <w:szCs w:val="16"/>
              </w:rPr>
              <w:t xml:space="preserve"> duración, </w:t>
            </w:r>
            <w:r>
              <w:rPr>
                <w:sz w:val="16"/>
                <w:szCs w:val="16"/>
              </w:rPr>
              <w:t xml:space="preserve">sino </w:t>
            </w:r>
            <w:r w:rsidRPr="00A37DFB">
              <w:rPr>
                <w:sz w:val="16"/>
                <w:szCs w:val="16"/>
              </w:rPr>
              <w:t>su naturaleza está cambiando. Temp</w:t>
            </w:r>
            <w:r>
              <w:rPr>
                <w:sz w:val="16"/>
                <w:szCs w:val="16"/>
              </w:rPr>
              <w:t>orales más calientes en</w:t>
            </w:r>
            <w:r w:rsidRPr="00A37DFB">
              <w:rPr>
                <w:sz w:val="16"/>
                <w:szCs w:val="16"/>
              </w:rPr>
              <w:t xml:space="preserve"> la noche [aumento </w:t>
            </w:r>
            <w:r>
              <w:rPr>
                <w:sz w:val="16"/>
                <w:szCs w:val="16"/>
              </w:rPr>
              <w:t>a</w:t>
            </w:r>
            <w:r w:rsidRPr="00A37DFB">
              <w:rPr>
                <w:sz w:val="16"/>
                <w:szCs w:val="16"/>
              </w:rPr>
              <w:t>l doble de la temperatura media desde 1970 (Karl y otr</w:t>
            </w:r>
            <w:r>
              <w:rPr>
                <w:sz w:val="16"/>
                <w:szCs w:val="16"/>
              </w:rPr>
              <w:t>os)] y una humedad más alta (</w:t>
            </w:r>
            <w:r w:rsidRPr="00A37DFB">
              <w:rPr>
                <w:sz w:val="16"/>
                <w:szCs w:val="16"/>
              </w:rPr>
              <w:t xml:space="preserve">7% más para cada 1ºC </w:t>
            </w:r>
            <w:r>
              <w:rPr>
                <w:sz w:val="16"/>
                <w:szCs w:val="16"/>
              </w:rPr>
              <w:t>de calentamiento</w:t>
            </w:r>
            <w:r w:rsidRPr="00A37DFB">
              <w:rPr>
                <w:sz w:val="16"/>
                <w:szCs w:val="16"/>
              </w:rPr>
              <w:t>) los índices de ese aumento</w:t>
            </w:r>
            <w:r>
              <w:rPr>
                <w:sz w:val="16"/>
                <w:szCs w:val="16"/>
              </w:rPr>
              <w:t xml:space="preserve"> de </w:t>
            </w:r>
            <w:r w:rsidRPr="00A37DFB">
              <w:rPr>
                <w:sz w:val="16"/>
                <w:szCs w:val="16"/>
              </w:rPr>
              <w:t>calor hace</w:t>
            </w:r>
            <w:r>
              <w:rPr>
                <w:sz w:val="16"/>
                <w:szCs w:val="16"/>
              </w:rPr>
              <w:t>n las</w:t>
            </w:r>
            <w:r w:rsidRPr="00A37DFB">
              <w:rPr>
                <w:sz w:val="16"/>
                <w:szCs w:val="16"/>
              </w:rPr>
              <w:t xml:space="preserve"> olas de calor más mortales</w:t>
            </w:r>
          </w:p>
        </w:tc>
      </w:tr>
      <w:tr w:rsidR="00B60460" w:rsidTr="006F13C9">
        <w:tc>
          <w:tcPr>
            <w:tcW w:w="2270" w:type="dxa"/>
          </w:tcPr>
          <w:p w:rsidR="00B60460" w:rsidRPr="000837AA" w:rsidRDefault="00B60460" w:rsidP="006F13C9">
            <w:pPr>
              <w:pStyle w:val="Prrafodelista"/>
              <w:ind w:left="0"/>
              <w:rPr>
                <w:b/>
              </w:rPr>
            </w:pPr>
            <w:r w:rsidRPr="000837AA">
              <w:rPr>
                <w:b/>
                <w:sz w:val="16"/>
                <w:szCs w:val="16"/>
              </w:rPr>
              <w:t xml:space="preserve"> Asma y alergias</w:t>
            </w:r>
          </w:p>
        </w:tc>
        <w:tc>
          <w:tcPr>
            <w:tcW w:w="6394" w:type="dxa"/>
          </w:tcPr>
          <w:p w:rsidR="00B60460" w:rsidRDefault="00B60460" w:rsidP="006F13C9">
            <w:pPr>
              <w:pStyle w:val="Prrafodelista"/>
              <w:ind w:left="0"/>
            </w:pPr>
            <w:r w:rsidRPr="00A37DFB">
              <w:rPr>
                <w:sz w:val="16"/>
                <w:szCs w:val="16"/>
              </w:rPr>
              <w:t>El predominio del asma se ha más que doblado en los E.E.U.U. desde el a</w:t>
            </w:r>
            <w:r>
              <w:rPr>
                <w:sz w:val="16"/>
                <w:szCs w:val="16"/>
              </w:rPr>
              <w:t>ñ</w:t>
            </w:r>
            <w:r w:rsidRPr="00A37DFB">
              <w:rPr>
                <w:sz w:val="16"/>
                <w:szCs w:val="16"/>
              </w:rPr>
              <w:t>o 80 y varios factores de la exacerbación par</w:t>
            </w:r>
            <w:r>
              <w:rPr>
                <w:sz w:val="16"/>
                <w:szCs w:val="16"/>
              </w:rPr>
              <w:t>ecen</w:t>
            </w:r>
            <w:r w:rsidRPr="00A37DFB">
              <w:rPr>
                <w:sz w:val="16"/>
                <w:szCs w:val="16"/>
              </w:rPr>
              <w:t xml:space="preserve"> provenir</w:t>
            </w:r>
            <w:r>
              <w:rPr>
                <w:sz w:val="16"/>
                <w:szCs w:val="16"/>
              </w:rPr>
              <w:t xml:space="preserve"> de la quema de</w:t>
            </w:r>
            <w:r w:rsidRPr="00A37DFB">
              <w:rPr>
                <w:sz w:val="16"/>
                <w:szCs w:val="16"/>
              </w:rPr>
              <w:t xml:space="preserve"> los combustibles fósiles. </w:t>
            </w:r>
            <w:r>
              <w:rPr>
                <w:sz w:val="16"/>
                <w:szCs w:val="16"/>
              </w:rPr>
              <w:t>El aumento de</w:t>
            </w:r>
            <w:r w:rsidRPr="00A37DFB">
              <w:rPr>
                <w:sz w:val="16"/>
                <w:szCs w:val="16"/>
              </w:rPr>
              <w:t xml:space="preserve"> CO2 y </w:t>
            </w:r>
            <w:r>
              <w:rPr>
                <w:sz w:val="16"/>
                <w:szCs w:val="16"/>
              </w:rPr>
              <w:t xml:space="preserve">la </w:t>
            </w:r>
            <w:r w:rsidRPr="00A37DFB">
              <w:rPr>
                <w:sz w:val="16"/>
                <w:szCs w:val="16"/>
              </w:rPr>
              <w:t xml:space="preserve">producción del alza </w:t>
            </w:r>
            <w:r>
              <w:rPr>
                <w:sz w:val="16"/>
                <w:szCs w:val="16"/>
              </w:rPr>
              <w:t>de polen</w:t>
            </w:r>
            <w:r w:rsidRPr="00A37DFB">
              <w:rPr>
                <w:sz w:val="16"/>
                <w:szCs w:val="16"/>
              </w:rPr>
              <w:t xml:space="preserve"> </w:t>
            </w:r>
            <w:r>
              <w:rPr>
                <w:sz w:val="16"/>
                <w:szCs w:val="16"/>
              </w:rPr>
              <w:t xml:space="preserve">caliente </w:t>
            </w:r>
            <w:r w:rsidRPr="00A37DFB">
              <w:rPr>
                <w:sz w:val="16"/>
                <w:szCs w:val="16"/>
              </w:rPr>
              <w:t>de árboles de crecimien</w:t>
            </w:r>
            <w:r>
              <w:rPr>
                <w:sz w:val="16"/>
                <w:szCs w:val="16"/>
              </w:rPr>
              <w:t xml:space="preserve">to rápido en la primavera </w:t>
            </w:r>
            <w:r w:rsidRPr="00A37DFB">
              <w:rPr>
                <w:sz w:val="16"/>
                <w:szCs w:val="16"/>
              </w:rPr>
              <w:t xml:space="preserve">y </w:t>
            </w:r>
            <w:r>
              <w:rPr>
                <w:sz w:val="16"/>
                <w:szCs w:val="16"/>
              </w:rPr>
              <w:t>dispersados en el otoño</w:t>
            </w:r>
            <w:r w:rsidRPr="00A37DFB">
              <w:rPr>
                <w:sz w:val="16"/>
                <w:szCs w:val="16"/>
              </w:rPr>
              <w:t xml:space="preserve"> (también el aumento </w:t>
            </w:r>
            <w:r>
              <w:rPr>
                <w:sz w:val="16"/>
                <w:szCs w:val="16"/>
              </w:rPr>
              <w:t xml:space="preserve">de </w:t>
            </w:r>
            <w:r w:rsidRPr="00A37DFB">
              <w:rPr>
                <w:sz w:val="16"/>
                <w:szCs w:val="16"/>
              </w:rPr>
              <w:t xml:space="preserve"> proteínas </w:t>
            </w:r>
            <w:proofErr w:type="spellStart"/>
            <w:r w:rsidRPr="00A37DFB">
              <w:rPr>
                <w:sz w:val="16"/>
                <w:szCs w:val="16"/>
              </w:rPr>
              <w:t>alergénic</w:t>
            </w:r>
            <w:r>
              <w:rPr>
                <w:sz w:val="16"/>
                <w:szCs w:val="16"/>
              </w:rPr>
              <w:t>as</w:t>
            </w:r>
            <w:proofErr w:type="spellEnd"/>
            <w:r w:rsidRPr="00A37DFB">
              <w:rPr>
                <w:sz w:val="16"/>
                <w:szCs w:val="16"/>
              </w:rPr>
              <w:t xml:space="preserve">). Las macropartículas ayudan a </w:t>
            </w:r>
            <w:r>
              <w:rPr>
                <w:sz w:val="16"/>
                <w:szCs w:val="16"/>
              </w:rPr>
              <w:t>llevar</w:t>
            </w:r>
            <w:r w:rsidRPr="00A37DFB">
              <w:rPr>
                <w:sz w:val="16"/>
                <w:szCs w:val="16"/>
              </w:rPr>
              <w:t xml:space="preserve"> el polen y a moldear profundamente las esporas en los sacos del pulmón. El ozono </w:t>
            </w:r>
            <w:r>
              <w:rPr>
                <w:sz w:val="16"/>
                <w:szCs w:val="16"/>
              </w:rPr>
              <w:t xml:space="preserve">a </w:t>
            </w:r>
            <w:r w:rsidRPr="00A37DFB">
              <w:rPr>
                <w:sz w:val="16"/>
                <w:szCs w:val="16"/>
              </w:rPr>
              <w:t xml:space="preserve">nivel del suelo prepara la respuesta alérgica (y </w:t>
            </w:r>
            <w:r>
              <w:rPr>
                <w:sz w:val="16"/>
                <w:szCs w:val="16"/>
              </w:rPr>
              <w:t xml:space="preserve">el </w:t>
            </w:r>
            <w:r w:rsidRPr="00A37DFB">
              <w:rPr>
                <w:sz w:val="16"/>
                <w:szCs w:val="16"/>
              </w:rPr>
              <w:t>O3 aument</w:t>
            </w:r>
            <w:r>
              <w:rPr>
                <w:sz w:val="16"/>
                <w:szCs w:val="16"/>
              </w:rPr>
              <w:t>a</w:t>
            </w:r>
            <w:r w:rsidRPr="00A37DFB">
              <w:rPr>
                <w:sz w:val="16"/>
                <w:szCs w:val="16"/>
              </w:rPr>
              <w:t xml:space="preserve"> en </w:t>
            </w:r>
            <w:r>
              <w:rPr>
                <w:sz w:val="16"/>
                <w:szCs w:val="16"/>
              </w:rPr>
              <w:t xml:space="preserve">las </w:t>
            </w:r>
            <w:r w:rsidRPr="00A37DFB">
              <w:rPr>
                <w:sz w:val="16"/>
                <w:szCs w:val="16"/>
              </w:rPr>
              <w:t xml:space="preserve">olas de calor). El cambio de clima ha ampliado de </w:t>
            </w:r>
            <w:r>
              <w:rPr>
                <w:sz w:val="16"/>
                <w:szCs w:val="16"/>
              </w:rPr>
              <w:t xml:space="preserve"> dos a cuatro</w:t>
            </w:r>
            <w:r w:rsidRPr="00A37DFB">
              <w:rPr>
                <w:sz w:val="16"/>
                <w:szCs w:val="16"/>
              </w:rPr>
              <w:t xml:space="preserve"> las semanas de estación de </w:t>
            </w:r>
            <w:r>
              <w:rPr>
                <w:sz w:val="16"/>
                <w:szCs w:val="16"/>
              </w:rPr>
              <w:t>alergia y</w:t>
            </w:r>
            <w:r w:rsidRPr="00A37DFB">
              <w:rPr>
                <w:sz w:val="16"/>
                <w:szCs w:val="16"/>
              </w:rPr>
              <w:t xml:space="preserve"> asma en el hemisferio norte (dependiendo de </w:t>
            </w:r>
            <w:r>
              <w:rPr>
                <w:sz w:val="16"/>
                <w:szCs w:val="16"/>
              </w:rPr>
              <w:t xml:space="preserve">la </w:t>
            </w:r>
            <w:r w:rsidRPr="00A37DFB">
              <w:rPr>
                <w:sz w:val="16"/>
                <w:szCs w:val="16"/>
              </w:rPr>
              <w:t xml:space="preserve">latitud) desde 1970. El </w:t>
            </w:r>
            <w:r>
              <w:rPr>
                <w:sz w:val="16"/>
                <w:szCs w:val="16"/>
              </w:rPr>
              <w:t xml:space="preserve">aumento de </w:t>
            </w:r>
            <w:r w:rsidRPr="00A37DFB">
              <w:rPr>
                <w:sz w:val="16"/>
                <w:szCs w:val="16"/>
              </w:rPr>
              <w:t>CO2 estimul</w:t>
            </w:r>
            <w:r>
              <w:rPr>
                <w:sz w:val="16"/>
                <w:szCs w:val="16"/>
              </w:rPr>
              <w:t xml:space="preserve">a el crecimiento de la hiedra </w:t>
            </w:r>
            <w:r w:rsidRPr="00A37DFB">
              <w:rPr>
                <w:sz w:val="16"/>
                <w:szCs w:val="16"/>
              </w:rPr>
              <w:t xml:space="preserve"> veneno</w:t>
            </w:r>
            <w:r>
              <w:rPr>
                <w:sz w:val="16"/>
                <w:szCs w:val="16"/>
              </w:rPr>
              <w:t>sa</w:t>
            </w:r>
            <w:r w:rsidRPr="00A37DFB">
              <w:rPr>
                <w:sz w:val="16"/>
                <w:szCs w:val="16"/>
              </w:rPr>
              <w:t xml:space="preserve"> y un producto químico en él (</w:t>
            </w:r>
            <w:proofErr w:type="spellStart"/>
            <w:r w:rsidRPr="00A37DFB">
              <w:rPr>
                <w:sz w:val="16"/>
                <w:szCs w:val="16"/>
              </w:rPr>
              <w:t>uruschiol</w:t>
            </w:r>
            <w:proofErr w:type="spellEnd"/>
            <w:r w:rsidRPr="00A37DFB">
              <w:rPr>
                <w:sz w:val="16"/>
                <w:szCs w:val="16"/>
              </w:rPr>
              <w:t xml:space="preserve">) </w:t>
            </w:r>
            <w:r>
              <w:rPr>
                <w:sz w:val="16"/>
                <w:szCs w:val="16"/>
              </w:rPr>
              <w:t xml:space="preserve">que </w:t>
            </w:r>
            <w:r w:rsidRPr="00A37DFB">
              <w:rPr>
                <w:sz w:val="16"/>
                <w:szCs w:val="16"/>
              </w:rPr>
              <w:t>causa dermatitis de contacto</w:t>
            </w:r>
            <w:r>
              <w:rPr>
                <w:sz w:val="16"/>
                <w:szCs w:val="16"/>
              </w:rPr>
              <w:t>.</w:t>
            </w:r>
          </w:p>
        </w:tc>
      </w:tr>
      <w:tr w:rsidR="00B60460" w:rsidTr="006F13C9">
        <w:tc>
          <w:tcPr>
            <w:tcW w:w="2270" w:type="dxa"/>
          </w:tcPr>
          <w:p w:rsidR="00B60460" w:rsidRPr="000837AA" w:rsidRDefault="00B60460" w:rsidP="006F13C9">
            <w:pPr>
              <w:pStyle w:val="Prrafodelista"/>
              <w:ind w:left="0"/>
              <w:rPr>
                <w:b/>
              </w:rPr>
            </w:pPr>
            <w:r>
              <w:rPr>
                <w:b/>
                <w:sz w:val="16"/>
                <w:szCs w:val="16"/>
              </w:rPr>
              <w:t xml:space="preserve">Dispersión de enfermedades </w:t>
            </w:r>
            <w:r w:rsidRPr="000837AA">
              <w:rPr>
                <w:b/>
                <w:sz w:val="16"/>
                <w:szCs w:val="16"/>
              </w:rPr>
              <w:t>infecciosa</w:t>
            </w:r>
            <w:r>
              <w:rPr>
                <w:b/>
                <w:sz w:val="16"/>
                <w:szCs w:val="16"/>
              </w:rPr>
              <w:t>s</w:t>
            </w:r>
            <w:r w:rsidRPr="000837AA">
              <w:rPr>
                <w:b/>
                <w:sz w:val="16"/>
                <w:szCs w:val="16"/>
              </w:rPr>
              <w:t>.</w:t>
            </w:r>
          </w:p>
        </w:tc>
        <w:tc>
          <w:tcPr>
            <w:tcW w:w="6394" w:type="dxa"/>
          </w:tcPr>
          <w:p w:rsidR="00B60460" w:rsidRDefault="00B60460" w:rsidP="006F13C9">
            <w:pPr>
              <w:pStyle w:val="Prrafodelista"/>
              <w:ind w:left="0"/>
              <w:rPr>
                <w:sz w:val="16"/>
                <w:szCs w:val="16"/>
              </w:rPr>
            </w:pPr>
            <w:r w:rsidRPr="00A37DFB">
              <w:rPr>
                <w:sz w:val="16"/>
                <w:szCs w:val="16"/>
              </w:rPr>
              <w:t>La ex</w:t>
            </w:r>
            <w:r>
              <w:rPr>
                <w:sz w:val="16"/>
                <w:szCs w:val="16"/>
              </w:rPr>
              <w:t>pansión</w:t>
            </w:r>
            <w:r w:rsidRPr="00A37DFB">
              <w:rPr>
                <w:sz w:val="16"/>
                <w:szCs w:val="16"/>
              </w:rPr>
              <w:t xml:space="preserve"> de enfermedades infecciosas es influenciada por el cambio de clima </w:t>
            </w:r>
            <w:r>
              <w:rPr>
                <w:sz w:val="16"/>
                <w:szCs w:val="16"/>
              </w:rPr>
              <w:t>de dos maneras: el calentamiento</w:t>
            </w:r>
            <w:r w:rsidRPr="00A37DFB">
              <w:rPr>
                <w:sz w:val="16"/>
                <w:szCs w:val="16"/>
              </w:rPr>
              <w:t xml:space="preserve"> amplía las condiciones geográficas y temporales conducentes a la transmisión de las enfermedades </w:t>
            </w:r>
            <w:r>
              <w:rPr>
                <w:sz w:val="16"/>
                <w:szCs w:val="16"/>
              </w:rPr>
              <w:t xml:space="preserve">trasmitidas por </w:t>
            </w:r>
            <w:r w:rsidRPr="00A37DFB">
              <w:rPr>
                <w:sz w:val="16"/>
                <w:szCs w:val="16"/>
              </w:rPr>
              <w:t>vector</w:t>
            </w:r>
            <w:r>
              <w:rPr>
                <w:sz w:val="16"/>
                <w:szCs w:val="16"/>
              </w:rPr>
              <w:t>es</w:t>
            </w:r>
            <w:r w:rsidRPr="00A37DFB">
              <w:rPr>
                <w:sz w:val="16"/>
                <w:szCs w:val="16"/>
              </w:rPr>
              <w:t xml:space="preserve"> (</w:t>
            </w:r>
            <w:proofErr w:type="spellStart"/>
            <w:r w:rsidRPr="00A37DFB">
              <w:rPr>
                <w:sz w:val="16"/>
                <w:szCs w:val="16"/>
              </w:rPr>
              <w:t>VBDs</w:t>
            </w:r>
            <w:proofErr w:type="spellEnd"/>
            <w:r w:rsidRPr="00A37DFB">
              <w:rPr>
                <w:sz w:val="16"/>
                <w:szCs w:val="16"/>
              </w:rPr>
              <w:t>), mientras que</w:t>
            </w:r>
            <w:r>
              <w:rPr>
                <w:sz w:val="16"/>
                <w:szCs w:val="16"/>
              </w:rPr>
              <w:t xml:space="preserve"> con</w:t>
            </w:r>
            <w:r w:rsidRPr="00A37DFB">
              <w:rPr>
                <w:sz w:val="16"/>
                <w:szCs w:val="16"/>
              </w:rPr>
              <w:t xml:space="preserve"> las inundaciones </w:t>
            </w:r>
            <w:proofErr w:type="spellStart"/>
            <w:r w:rsidRPr="00A37DFB">
              <w:rPr>
                <w:sz w:val="16"/>
                <w:szCs w:val="16"/>
              </w:rPr>
              <w:t>sal</w:t>
            </w:r>
            <w:r>
              <w:rPr>
                <w:sz w:val="16"/>
                <w:szCs w:val="16"/>
              </w:rPr>
              <w:t>enm</w:t>
            </w:r>
            <w:r w:rsidRPr="00A37DFB">
              <w:rPr>
                <w:sz w:val="16"/>
                <w:szCs w:val="16"/>
              </w:rPr>
              <w:t>“</w:t>
            </w:r>
            <w:proofErr w:type="gramStart"/>
            <w:r>
              <w:rPr>
                <w:sz w:val="16"/>
                <w:szCs w:val="16"/>
              </w:rPr>
              <w:t>nubes</w:t>
            </w:r>
            <w:proofErr w:type="spellEnd"/>
            <w:r>
              <w:rPr>
                <w:sz w:val="16"/>
                <w:szCs w:val="16"/>
              </w:rPr>
              <w:t xml:space="preserve"> </w:t>
            </w:r>
            <w:r w:rsidRPr="00A37DFB">
              <w:rPr>
                <w:sz w:val="16"/>
                <w:szCs w:val="16"/>
              </w:rPr>
              <w:t>”</w:t>
            </w:r>
            <w:proofErr w:type="gramEnd"/>
            <w:r w:rsidRPr="00A37DFB">
              <w:rPr>
                <w:sz w:val="16"/>
                <w:szCs w:val="16"/>
              </w:rPr>
              <w:t xml:space="preserve"> de mosquito</w:t>
            </w:r>
            <w:r>
              <w:rPr>
                <w:sz w:val="16"/>
                <w:szCs w:val="16"/>
              </w:rPr>
              <w:t>s</w:t>
            </w:r>
            <w:r w:rsidRPr="00A37DFB">
              <w:rPr>
                <w:sz w:val="16"/>
                <w:szCs w:val="16"/>
              </w:rPr>
              <w:t>, lleva</w:t>
            </w:r>
            <w:r>
              <w:rPr>
                <w:sz w:val="16"/>
                <w:szCs w:val="16"/>
              </w:rPr>
              <w:t xml:space="preserve">ndo </w:t>
            </w:r>
            <w:r w:rsidRPr="00A37DFB">
              <w:rPr>
                <w:sz w:val="16"/>
                <w:szCs w:val="16"/>
              </w:rPr>
              <w:t>las enfermedades</w:t>
            </w:r>
            <w:r>
              <w:rPr>
                <w:sz w:val="16"/>
                <w:szCs w:val="16"/>
              </w:rPr>
              <w:t xml:space="preserve"> del agua </w:t>
            </w:r>
            <w:r w:rsidRPr="00A37DFB">
              <w:rPr>
                <w:sz w:val="16"/>
                <w:szCs w:val="16"/>
              </w:rPr>
              <w:t xml:space="preserve">y </w:t>
            </w:r>
            <w:r>
              <w:rPr>
                <w:sz w:val="16"/>
                <w:szCs w:val="16"/>
              </w:rPr>
              <w:t>de</w:t>
            </w:r>
            <w:r w:rsidRPr="00A37DFB">
              <w:rPr>
                <w:sz w:val="16"/>
                <w:szCs w:val="16"/>
              </w:rPr>
              <w:t xml:space="preserve"> roedor</w:t>
            </w:r>
            <w:r>
              <w:rPr>
                <w:sz w:val="16"/>
                <w:szCs w:val="16"/>
              </w:rPr>
              <w:t>es</w:t>
            </w:r>
            <w:r w:rsidRPr="00A37DFB">
              <w:rPr>
                <w:sz w:val="16"/>
                <w:szCs w:val="16"/>
              </w:rPr>
              <w:t xml:space="preserve"> (y la extensión de las toxinas). Con el océano </w:t>
            </w:r>
            <w:r>
              <w:rPr>
                <w:sz w:val="16"/>
                <w:szCs w:val="16"/>
              </w:rPr>
              <w:t>como</w:t>
            </w:r>
            <w:r w:rsidRPr="00A37DFB">
              <w:rPr>
                <w:sz w:val="16"/>
                <w:szCs w:val="16"/>
              </w:rPr>
              <w:t xml:space="preserve"> depósito para el calentamiento del planeta y la atmósfera que sostiene más vapor de agua,</w:t>
            </w:r>
            <w:r>
              <w:rPr>
                <w:sz w:val="16"/>
                <w:szCs w:val="16"/>
              </w:rPr>
              <w:t xml:space="preserve"> la</w:t>
            </w:r>
            <w:r w:rsidRPr="00A37DFB">
              <w:rPr>
                <w:sz w:val="16"/>
                <w:szCs w:val="16"/>
              </w:rPr>
              <w:t xml:space="preserve"> lluvia está aumentando de intensidad -- el 7%</w:t>
            </w:r>
            <w:r>
              <w:rPr>
                <w:sz w:val="16"/>
                <w:szCs w:val="16"/>
              </w:rPr>
              <w:t xml:space="preserve"> en</w:t>
            </w:r>
            <w:r w:rsidRPr="00A37DFB">
              <w:rPr>
                <w:sz w:val="16"/>
                <w:szCs w:val="16"/>
              </w:rPr>
              <w:t xml:space="preserve"> total</w:t>
            </w:r>
            <w:r>
              <w:rPr>
                <w:sz w:val="16"/>
                <w:szCs w:val="16"/>
              </w:rPr>
              <w:t xml:space="preserve"> en los E.E.U.U. desde 1970, el 14%</w:t>
            </w:r>
            <w:r w:rsidRPr="00A37DFB">
              <w:rPr>
                <w:sz w:val="16"/>
                <w:szCs w:val="16"/>
              </w:rPr>
              <w:t xml:space="preserve"> </w:t>
            </w:r>
            <w:r>
              <w:rPr>
                <w:sz w:val="16"/>
                <w:szCs w:val="16"/>
              </w:rPr>
              <w:t>2”</w:t>
            </w:r>
            <w:r w:rsidRPr="00A37DFB">
              <w:rPr>
                <w:sz w:val="16"/>
                <w:szCs w:val="16"/>
              </w:rPr>
              <w:t>/</w:t>
            </w:r>
            <w:r>
              <w:rPr>
                <w:sz w:val="16"/>
                <w:szCs w:val="16"/>
              </w:rPr>
              <w:t>día</w:t>
            </w:r>
            <w:r w:rsidRPr="00A37DFB">
              <w:rPr>
                <w:sz w:val="16"/>
                <w:szCs w:val="16"/>
              </w:rPr>
              <w:t xml:space="preserve"> </w:t>
            </w:r>
            <w:r>
              <w:rPr>
                <w:sz w:val="16"/>
                <w:szCs w:val="16"/>
              </w:rPr>
              <w:t xml:space="preserve"> de </w:t>
            </w:r>
            <w:r w:rsidRPr="00A37DFB">
              <w:rPr>
                <w:sz w:val="16"/>
                <w:szCs w:val="16"/>
              </w:rPr>
              <w:t>llu</w:t>
            </w:r>
            <w:r>
              <w:rPr>
                <w:sz w:val="16"/>
                <w:szCs w:val="16"/>
              </w:rPr>
              <w:t xml:space="preserve">via, 20% </w:t>
            </w:r>
            <w:r w:rsidRPr="00A37DFB">
              <w:rPr>
                <w:sz w:val="16"/>
                <w:szCs w:val="16"/>
              </w:rPr>
              <w:t xml:space="preserve"> </w:t>
            </w:r>
            <w:r>
              <w:rPr>
                <w:sz w:val="16"/>
                <w:szCs w:val="16"/>
              </w:rPr>
              <w:t>4”</w:t>
            </w:r>
            <w:r w:rsidRPr="00A37DFB">
              <w:rPr>
                <w:sz w:val="16"/>
                <w:szCs w:val="16"/>
              </w:rPr>
              <w:t>/d</w:t>
            </w:r>
            <w:r>
              <w:rPr>
                <w:sz w:val="16"/>
                <w:szCs w:val="16"/>
              </w:rPr>
              <w:t>ía de lluvia,</w:t>
            </w:r>
            <w:r w:rsidRPr="00A37DFB">
              <w:rPr>
                <w:sz w:val="16"/>
                <w:szCs w:val="16"/>
              </w:rPr>
              <w:t xml:space="preserve"> y el 27% </w:t>
            </w:r>
            <w:r>
              <w:rPr>
                <w:sz w:val="16"/>
                <w:szCs w:val="16"/>
              </w:rPr>
              <w:t xml:space="preserve"> 6”</w:t>
            </w:r>
            <w:r w:rsidRPr="00A37DFB">
              <w:rPr>
                <w:sz w:val="16"/>
                <w:szCs w:val="16"/>
              </w:rPr>
              <w:t>/d</w:t>
            </w:r>
            <w:r>
              <w:rPr>
                <w:sz w:val="16"/>
                <w:szCs w:val="16"/>
              </w:rPr>
              <w:t xml:space="preserve">ías </w:t>
            </w:r>
            <w:r w:rsidRPr="00A37DFB">
              <w:rPr>
                <w:sz w:val="16"/>
                <w:szCs w:val="16"/>
              </w:rPr>
              <w:t>de lluvias desde 1970 (</w:t>
            </w:r>
            <w:proofErr w:type="spellStart"/>
            <w:r w:rsidRPr="00A37DFB">
              <w:rPr>
                <w:sz w:val="16"/>
                <w:szCs w:val="16"/>
              </w:rPr>
              <w:t>Groisman</w:t>
            </w:r>
            <w:proofErr w:type="spellEnd"/>
            <w:r w:rsidRPr="00A37DFB">
              <w:rPr>
                <w:sz w:val="16"/>
                <w:szCs w:val="16"/>
              </w:rPr>
              <w:t xml:space="preserve"> y el </w:t>
            </w:r>
            <w:proofErr w:type="spellStart"/>
            <w:r>
              <w:rPr>
                <w:sz w:val="16"/>
                <w:szCs w:val="16"/>
              </w:rPr>
              <w:t>Knight</w:t>
            </w:r>
            <w:proofErr w:type="spellEnd"/>
            <w:r>
              <w:rPr>
                <w:sz w:val="16"/>
                <w:szCs w:val="16"/>
              </w:rPr>
              <w:t xml:space="preserve"> 2005), con </w:t>
            </w:r>
            <w:r w:rsidRPr="00A37DFB">
              <w:rPr>
                <w:sz w:val="16"/>
                <w:szCs w:val="16"/>
              </w:rPr>
              <w:t xml:space="preserve"> implica</w:t>
            </w:r>
            <w:r>
              <w:rPr>
                <w:sz w:val="16"/>
                <w:szCs w:val="16"/>
              </w:rPr>
              <w:t>ncias</w:t>
            </w:r>
            <w:r w:rsidRPr="00A37DFB">
              <w:rPr>
                <w:sz w:val="16"/>
                <w:szCs w:val="16"/>
              </w:rPr>
              <w:t xml:space="preserve"> múltiples para la salud, las cosechas y la nutrición.</w:t>
            </w:r>
          </w:p>
          <w:p w:rsidR="00B60460" w:rsidRDefault="00B60460" w:rsidP="006F13C9">
            <w:pPr>
              <w:pStyle w:val="Prrafodelista"/>
              <w:ind w:left="0"/>
            </w:pPr>
            <w:r w:rsidRPr="00A37DFB">
              <w:rPr>
                <w:sz w:val="16"/>
                <w:szCs w:val="16"/>
              </w:rPr>
              <w:t xml:space="preserve"> La enfermedad de </w:t>
            </w:r>
            <w:proofErr w:type="spellStart"/>
            <w:r w:rsidRPr="00A37DFB">
              <w:rPr>
                <w:sz w:val="16"/>
                <w:szCs w:val="16"/>
              </w:rPr>
              <w:t>Lyme</w:t>
            </w:r>
            <w:proofErr w:type="spellEnd"/>
            <w:r w:rsidRPr="00A37DFB">
              <w:rPr>
                <w:sz w:val="16"/>
                <w:szCs w:val="16"/>
              </w:rPr>
              <w:t xml:space="preserve"> </w:t>
            </w:r>
            <w:proofErr w:type="spellStart"/>
            <w:r w:rsidRPr="00A37DFB">
              <w:rPr>
                <w:sz w:val="16"/>
                <w:szCs w:val="16"/>
              </w:rPr>
              <w:t>Tick</w:t>
            </w:r>
            <w:proofErr w:type="spellEnd"/>
            <w:r w:rsidRPr="00A37DFB">
              <w:rPr>
                <w:sz w:val="16"/>
                <w:szCs w:val="16"/>
              </w:rPr>
              <w:t xml:space="preserve">-borne (LD) es el VBD más importante </w:t>
            </w:r>
            <w:r>
              <w:rPr>
                <w:sz w:val="16"/>
                <w:szCs w:val="16"/>
              </w:rPr>
              <w:t>de los E.E.U.U. Los informes de</w:t>
            </w:r>
            <w:r w:rsidRPr="00A37DFB">
              <w:rPr>
                <w:sz w:val="16"/>
                <w:szCs w:val="16"/>
              </w:rPr>
              <w:t xml:space="preserve"> caso</w:t>
            </w:r>
            <w:r>
              <w:rPr>
                <w:sz w:val="16"/>
                <w:szCs w:val="16"/>
              </w:rPr>
              <w:t>s</w:t>
            </w:r>
            <w:r w:rsidRPr="00A37DFB">
              <w:rPr>
                <w:sz w:val="16"/>
                <w:szCs w:val="16"/>
              </w:rPr>
              <w:t xml:space="preserve"> de LD se </w:t>
            </w:r>
            <w:r>
              <w:rPr>
                <w:sz w:val="16"/>
                <w:szCs w:val="16"/>
              </w:rPr>
              <w:t>elevaron ocho veces en</w:t>
            </w:r>
            <w:r w:rsidRPr="00A37DFB">
              <w:rPr>
                <w:sz w:val="16"/>
                <w:szCs w:val="16"/>
              </w:rPr>
              <w:t xml:space="preserve"> New Hampshire en la última década y diez veces (y ahora incluya todos sus 16 condados). Inviernos más calientes y el calenta</w:t>
            </w:r>
            <w:r>
              <w:rPr>
                <w:sz w:val="16"/>
                <w:szCs w:val="16"/>
              </w:rPr>
              <w:t>miento</w:t>
            </w:r>
            <w:r w:rsidRPr="00A37DFB">
              <w:rPr>
                <w:sz w:val="16"/>
                <w:szCs w:val="16"/>
              </w:rPr>
              <w:t xml:space="preserve"> desproporcionado hacia los po</w:t>
            </w:r>
            <w:r>
              <w:rPr>
                <w:sz w:val="16"/>
                <w:szCs w:val="16"/>
              </w:rPr>
              <w:t xml:space="preserve">los </w:t>
            </w:r>
            <w:r w:rsidRPr="00A37DFB">
              <w:rPr>
                <w:sz w:val="16"/>
                <w:szCs w:val="16"/>
              </w:rPr>
              <w:t>significan que están ocurriendo cambios en</w:t>
            </w:r>
            <w:r>
              <w:rPr>
                <w:sz w:val="16"/>
                <w:szCs w:val="16"/>
              </w:rPr>
              <w:t xml:space="preserve"> un rango</w:t>
            </w:r>
            <w:r w:rsidRPr="00A37DFB">
              <w:rPr>
                <w:sz w:val="16"/>
                <w:szCs w:val="16"/>
              </w:rPr>
              <w:t xml:space="preserve"> más rápid</w:t>
            </w:r>
            <w:r>
              <w:rPr>
                <w:sz w:val="16"/>
                <w:szCs w:val="16"/>
              </w:rPr>
              <w:t xml:space="preserve">o </w:t>
            </w:r>
            <w:r w:rsidRPr="00A37DFB">
              <w:rPr>
                <w:sz w:val="16"/>
                <w:szCs w:val="16"/>
              </w:rPr>
              <w:t xml:space="preserve">que </w:t>
            </w:r>
            <w:r>
              <w:rPr>
                <w:sz w:val="16"/>
                <w:szCs w:val="16"/>
              </w:rPr>
              <w:t xml:space="preserve">lo que </w:t>
            </w:r>
            <w:r w:rsidRPr="00A37DFB">
              <w:rPr>
                <w:sz w:val="16"/>
                <w:szCs w:val="16"/>
              </w:rPr>
              <w:t xml:space="preserve">los modelos basados en cambios </w:t>
            </w:r>
            <w:r>
              <w:rPr>
                <w:sz w:val="16"/>
                <w:szCs w:val="16"/>
              </w:rPr>
              <w:t>de</w:t>
            </w:r>
            <w:r w:rsidRPr="00A37DFB">
              <w:rPr>
                <w:sz w:val="16"/>
                <w:szCs w:val="16"/>
              </w:rPr>
              <w:t xml:space="preserve"> temperaturas medias proyectan</w:t>
            </w:r>
            <w:r>
              <w:rPr>
                <w:sz w:val="16"/>
                <w:szCs w:val="16"/>
              </w:rPr>
              <w:t>.</w:t>
            </w:r>
            <w:r w:rsidRPr="00A37DFB">
              <w:rPr>
                <w:sz w:val="16"/>
                <w:szCs w:val="16"/>
              </w:rPr>
              <w:t xml:space="preserve"> Las respuestas biológicas de vectores (y de plantas) a</w:t>
            </w:r>
            <w:r>
              <w:rPr>
                <w:sz w:val="16"/>
                <w:szCs w:val="16"/>
              </w:rPr>
              <w:t>l</w:t>
            </w:r>
            <w:r w:rsidRPr="00A37DFB">
              <w:rPr>
                <w:sz w:val="16"/>
                <w:szCs w:val="16"/>
              </w:rPr>
              <w:t xml:space="preserve"> calenta</w:t>
            </w:r>
            <w:r>
              <w:rPr>
                <w:sz w:val="16"/>
                <w:szCs w:val="16"/>
              </w:rPr>
              <w:t>miento</w:t>
            </w:r>
            <w:r w:rsidRPr="00A37DFB">
              <w:rPr>
                <w:sz w:val="16"/>
                <w:szCs w:val="16"/>
              </w:rPr>
              <w:t xml:space="preserve"> s</w:t>
            </w:r>
            <w:r>
              <w:rPr>
                <w:sz w:val="16"/>
                <w:szCs w:val="16"/>
              </w:rPr>
              <w:t xml:space="preserve">e han </w:t>
            </w:r>
            <w:r w:rsidRPr="00A37DFB">
              <w:rPr>
                <w:sz w:val="16"/>
                <w:szCs w:val="16"/>
              </w:rPr>
              <w:t>sube</w:t>
            </w:r>
            <w:r>
              <w:rPr>
                <w:sz w:val="16"/>
                <w:szCs w:val="16"/>
              </w:rPr>
              <w:t>stimado generalmente y se puede</w:t>
            </w:r>
            <w:r w:rsidRPr="00A37DFB">
              <w:rPr>
                <w:sz w:val="16"/>
                <w:szCs w:val="16"/>
              </w:rPr>
              <w:t xml:space="preserve"> considerar como indicadores principales de</w:t>
            </w:r>
            <w:r>
              <w:rPr>
                <w:sz w:val="16"/>
                <w:szCs w:val="16"/>
              </w:rPr>
              <w:t>l</w:t>
            </w:r>
            <w:r w:rsidRPr="00A37DFB">
              <w:rPr>
                <w:sz w:val="16"/>
                <w:szCs w:val="16"/>
              </w:rPr>
              <w:t xml:space="preserve"> calenta</w:t>
            </w:r>
            <w:r>
              <w:rPr>
                <w:sz w:val="16"/>
                <w:szCs w:val="16"/>
              </w:rPr>
              <w:t xml:space="preserve">miento </w:t>
            </w:r>
            <w:r w:rsidRPr="00A37DFB">
              <w:rPr>
                <w:sz w:val="16"/>
                <w:szCs w:val="16"/>
              </w:rPr>
              <w:t>debido al invierno desproporcionado (</w:t>
            </w:r>
            <w:proofErr w:type="spellStart"/>
            <w:r>
              <w:rPr>
                <w:sz w:val="16"/>
                <w:szCs w:val="16"/>
              </w:rPr>
              <w:t>Tmínima</w:t>
            </w:r>
            <w:proofErr w:type="spellEnd"/>
            <w:r w:rsidRPr="00A37DFB">
              <w:rPr>
                <w:sz w:val="16"/>
                <w:szCs w:val="16"/>
              </w:rPr>
              <w:t xml:space="preserve">) y </w:t>
            </w:r>
            <w:r>
              <w:rPr>
                <w:sz w:val="16"/>
                <w:szCs w:val="16"/>
              </w:rPr>
              <w:t xml:space="preserve">al </w:t>
            </w:r>
            <w:r w:rsidRPr="00A37DFB">
              <w:rPr>
                <w:sz w:val="16"/>
                <w:szCs w:val="16"/>
              </w:rPr>
              <w:t xml:space="preserve"> calenta</w:t>
            </w:r>
            <w:r>
              <w:rPr>
                <w:sz w:val="16"/>
                <w:szCs w:val="16"/>
              </w:rPr>
              <w:t xml:space="preserve">miento de </w:t>
            </w:r>
            <w:r w:rsidRPr="00A37DFB">
              <w:rPr>
                <w:sz w:val="16"/>
                <w:szCs w:val="16"/>
              </w:rPr>
              <w:t xml:space="preserve"> latitud</w:t>
            </w:r>
            <w:r>
              <w:rPr>
                <w:sz w:val="16"/>
                <w:szCs w:val="16"/>
              </w:rPr>
              <w:t>es</w:t>
            </w:r>
            <w:r w:rsidRPr="00A37DFB">
              <w:rPr>
                <w:sz w:val="16"/>
                <w:szCs w:val="16"/>
              </w:rPr>
              <w:t xml:space="preserve"> alt</w:t>
            </w:r>
            <w:r>
              <w:rPr>
                <w:sz w:val="16"/>
                <w:szCs w:val="16"/>
              </w:rPr>
              <w:t>as</w:t>
            </w:r>
            <w:r w:rsidRPr="00A37DFB">
              <w:rPr>
                <w:sz w:val="16"/>
                <w:szCs w:val="16"/>
              </w:rPr>
              <w:t>.</w:t>
            </w:r>
          </w:p>
        </w:tc>
      </w:tr>
      <w:tr w:rsidR="00B60460" w:rsidTr="006F13C9">
        <w:tc>
          <w:tcPr>
            <w:tcW w:w="2270" w:type="dxa"/>
          </w:tcPr>
          <w:p w:rsidR="00B60460" w:rsidRPr="000837AA" w:rsidRDefault="00B60460" w:rsidP="006F13C9">
            <w:pPr>
              <w:pStyle w:val="Prrafodelista"/>
              <w:ind w:left="0"/>
              <w:rPr>
                <w:b/>
              </w:rPr>
            </w:pPr>
            <w:r w:rsidRPr="000837AA">
              <w:rPr>
                <w:b/>
                <w:sz w:val="16"/>
                <w:szCs w:val="16"/>
              </w:rPr>
              <w:t>Los parásitos y enfermedad</w:t>
            </w:r>
            <w:r>
              <w:rPr>
                <w:b/>
                <w:sz w:val="16"/>
                <w:szCs w:val="16"/>
              </w:rPr>
              <w:t>es</w:t>
            </w:r>
            <w:r w:rsidRPr="000837AA">
              <w:rPr>
                <w:b/>
                <w:sz w:val="16"/>
                <w:szCs w:val="16"/>
              </w:rPr>
              <w:t xml:space="preserve"> </w:t>
            </w:r>
            <w:r>
              <w:rPr>
                <w:b/>
                <w:sz w:val="16"/>
                <w:szCs w:val="16"/>
              </w:rPr>
              <w:t xml:space="preserve">dispersadas </w:t>
            </w:r>
            <w:r w:rsidRPr="000837AA">
              <w:rPr>
                <w:b/>
                <w:sz w:val="16"/>
                <w:szCs w:val="16"/>
              </w:rPr>
              <w:t xml:space="preserve"> a través de </w:t>
            </w:r>
            <w:proofErr w:type="spellStart"/>
            <w:r w:rsidRPr="000837AA">
              <w:rPr>
                <w:b/>
                <w:sz w:val="16"/>
                <w:szCs w:val="16"/>
              </w:rPr>
              <w:t>taxas</w:t>
            </w:r>
            <w:proofErr w:type="spellEnd"/>
            <w:r w:rsidRPr="000837AA">
              <w:rPr>
                <w:b/>
                <w:sz w:val="16"/>
                <w:szCs w:val="16"/>
              </w:rPr>
              <w:t>: bosques, cosechas y vida marina</w:t>
            </w:r>
          </w:p>
        </w:tc>
        <w:tc>
          <w:tcPr>
            <w:tcW w:w="6394" w:type="dxa"/>
          </w:tcPr>
          <w:p w:rsidR="00B60460" w:rsidRDefault="00B60460" w:rsidP="006F13C9">
            <w:pPr>
              <w:pStyle w:val="Prrafodelista"/>
              <w:ind w:left="0"/>
              <w:rPr>
                <w:sz w:val="16"/>
                <w:szCs w:val="16"/>
              </w:rPr>
            </w:pPr>
            <w:r w:rsidRPr="00A37DFB">
              <w:rPr>
                <w:sz w:val="16"/>
                <w:szCs w:val="16"/>
              </w:rPr>
              <w:t>Los parásitos y las enfermedades de bosqu</w:t>
            </w:r>
            <w:r>
              <w:rPr>
                <w:sz w:val="16"/>
                <w:szCs w:val="16"/>
              </w:rPr>
              <w:t xml:space="preserve">es, de cosechas y de la vida </w:t>
            </w:r>
            <w:r w:rsidRPr="00A37DFB">
              <w:rPr>
                <w:sz w:val="16"/>
                <w:szCs w:val="16"/>
              </w:rPr>
              <w:t xml:space="preserve">marina </w:t>
            </w:r>
            <w:r>
              <w:rPr>
                <w:sz w:val="16"/>
                <w:szCs w:val="16"/>
              </w:rPr>
              <w:t xml:space="preserve"> se f</w:t>
            </w:r>
            <w:r w:rsidRPr="00A37DFB">
              <w:rPr>
                <w:sz w:val="16"/>
                <w:szCs w:val="16"/>
              </w:rPr>
              <w:t xml:space="preserve">avorecen en un mundo que se calienta. Los escarabajos de corteza </w:t>
            </w:r>
            <w:r>
              <w:rPr>
                <w:sz w:val="16"/>
                <w:szCs w:val="16"/>
              </w:rPr>
              <w:t xml:space="preserve">no </w:t>
            </w:r>
            <w:r w:rsidRPr="00A37DFB">
              <w:rPr>
                <w:sz w:val="16"/>
                <w:szCs w:val="16"/>
              </w:rPr>
              <w:t xml:space="preserve">están hibernando (las heladas que </w:t>
            </w:r>
            <w:r>
              <w:rPr>
                <w:sz w:val="16"/>
                <w:szCs w:val="16"/>
              </w:rPr>
              <w:t xml:space="preserve">los </w:t>
            </w:r>
            <w:r w:rsidRPr="00A37DFB">
              <w:rPr>
                <w:sz w:val="16"/>
                <w:szCs w:val="16"/>
              </w:rPr>
              <w:t>matan continuas aus</w:t>
            </w:r>
            <w:r>
              <w:rPr>
                <w:sz w:val="16"/>
                <w:szCs w:val="16"/>
              </w:rPr>
              <w:t>entes)</w:t>
            </w:r>
            <w:r w:rsidRPr="00A37DFB">
              <w:rPr>
                <w:sz w:val="16"/>
                <w:szCs w:val="16"/>
              </w:rPr>
              <w:t xml:space="preserve"> están ampliando su </w:t>
            </w:r>
            <w:r>
              <w:rPr>
                <w:sz w:val="16"/>
                <w:szCs w:val="16"/>
              </w:rPr>
              <w:t>rango</w:t>
            </w:r>
            <w:r w:rsidRPr="00A37DFB">
              <w:rPr>
                <w:sz w:val="16"/>
                <w:szCs w:val="16"/>
              </w:rPr>
              <w:t>, y están consiguiendo más generaciones, mientras que las sequías en el del oeste secan la resina que ahoga los escarabajos mientras intentan conducir</w:t>
            </w:r>
            <w:r>
              <w:rPr>
                <w:sz w:val="16"/>
                <w:szCs w:val="16"/>
              </w:rPr>
              <w:t>se</w:t>
            </w:r>
            <w:r w:rsidRPr="00A37DFB">
              <w:rPr>
                <w:sz w:val="16"/>
                <w:szCs w:val="16"/>
              </w:rPr>
              <w:t xml:space="preserve"> a través de la corteza. (El calenta</w:t>
            </w:r>
            <w:r>
              <w:rPr>
                <w:sz w:val="16"/>
                <w:szCs w:val="16"/>
              </w:rPr>
              <w:t>miento</w:t>
            </w:r>
            <w:r w:rsidRPr="00A37DFB">
              <w:rPr>
                <w:sz w:val="16"/>
                <w:szCs w:val="16"/>
              </w:rPr>
              <w:t xml:space="preserve"> envalentona a los parásitos mientras que los extremos debilitan</w:t>
            </w:r>
            <w:r>
              <w:rPr>
                <w:sz w:val="16"/>
                <w:szCs w:val="16"/>
              </w:rPr>
              <w:t xml:space="preserve"> a</w:t>
            </w:r>
            <w:r w:rsidRPr="00A37DFB">
              <w:rPr>
                <w:sz w:val="16"/>
                <w:szCs w:val="16"/>
              </w:rPr>
              <w:t xml:space="preserve"> los anfitriones.) La salud del bosque también</w:t>
            </w:r>
            <w:r>
              <w:rPr>
                <w:sz w:val="16"/>
                <w:szCs w:val="16"/>
              </w:rPr>
              <w:t xml:space="preserve"> </w:t>
            </w:r>
            <w:proofErr w:type="spellStart"/>
            <w:r>
              <w:rPr>
                <w:sz w:val="16"/>
                <w:szCs w:val="16"/>
              </w:rPr>
              <w:t>esta</w:t>
            </w:r>
            <w:proofErr w:type="spellEnd"/>
            <w:r w:rsidRPr="00A37DFB">
              <w:rPr>
                <w:sz w:val="16"/>
                <w:szCs w:val="16"/>
              </w:rPr>
              <w:t xml:space="preserve"> amenaza</w:t>
            </w:r>
            <w:r>
              <w:rPr>
                <w:sz w:val="16"/>
                <w:szCs w:val="16"/>
              </w:rPr>
              <w:t>da</w:t>
            </w:r>
            <w:r w:rsidRPr="00A37DFB">
              <w:rPr>
                <w:sz w:val="16"/>
                <w:szCs w:val="16"/>
              </w:rPr>
              <w:t xml:space="preserve"> en </w:t>
            </w:r>
            <w:r>
              <w:rPr>
                <w:sz w:val="16"/>
                <w:szCs w:val="16"/>
              </w:rPr>
              <w:t xml:space="preserve">el </w:t>
            </w:r>
            <w:r w:rsidRPr="00A37DFB">
              <w:rPr>
                <w:sz w:val="16"/>
                <w:szCs w:val="16"/>
              </w:rPr>
              <w:t>nordeste</w:t>
            </w:r>
            <w:r>
              <w:rPr>
                <w:sz w:val="16"/>
                <w:szCs w:val="16"/>
              </w:rPr>
              <w:t xml:space="preserve"> de </w:t>
            </w:r>
            <w:r w:rsidRPr="00A37DFB">
              <w:rPr>
                <w:sz w:val="16"/>
                <w:szCs w:val="16"/>
              </w:rPr>
              <w:t xml:space="preserve"> los E.E.U.U. (escarabajo de cuernos </w:t>
            </w:r>
            <w:r>
              <w:rPr>
                <w:sz w:val="16"/>
                <w:szCs w:val="16"/>
              </w:rPr>
              <w:t>l</w:t>
            </w:r>
            <w:r w:rsidRPr="00A37DFB">
              <w:rPr>
                <w:sz w:val="16"/>
                <w:szCs w:val="16"/>
              </w:rPr>
              <w:t xml:space="preserve">argo-asiático y </w:t>
            </w:r>
            <w:proofErr w:type="spellStart"/>
            <w:r w:rsidRPr="00A37DFB">
              <w:rPr>
                <w:sz w:val="16"/>
                <w:szCs w:val="16"/>
              </w:rPr>
              <w:t>wooly</w:t>
            </w:r>
            <w:proofErr w:type="spellEnd"/>
            <w:r w:rsidRPr="00A37DFB">
              <w:rPr>
                <w:sz w:val="16"/>
                <w:szCs w:val="16"/>
              </w:rPr>
              <w:t xml:space="preserve"> </w:t>
            </w:r>
            <w:proofErr w:type="spellStart"/>
            <w:r w:rsidRPr="00A37DFB">
              <w:rPr>
                <w:sz w:val="16"/>
                <w:szCs w:val="16"/>
              </w:rPr>
              <w:t>adelgid</w:t>
            </w:r>
            <w:proofErr w:type="spellEnd"/>
            <w:r w:rsidRPr="00A37DFB">
              <w:rPr>
                <w:sz w:val="16"/>
                <w:szCs w:val="16"/>
              </w:rPr>
              <w:t xml:space="preserve"> de </w:t>
            </w:r>
            <w:r>
              <w:rPr>
                <w:sz w:val="16"/>
                <w:szCs w:val="16"/>
              </w:rPr>
              <w:t xml:space="preserve">árboles de </w:t>
            </w:r>
            <w:proofErr w:type="spellStart"/>
            <w:r>
              <w:rPr>
                <w:sz w:val="16"/>
                <w:szCs w:val="16"/>
              </w:rPr>
              <w:t>hemlock</w:t>
            </w:r>
            <w:proofErr w:type="spellEnd"/>
            <w:r>
              <w:rPr>
                <w:sz w:val="16"/>
                <w:szCs w:val="16"/>
              </w:rPr>
              <w:t xml:space="preserve">), fijando </w:t>
            </w:r>
            <w:r w:rsidRPr="00A37DFB">
              <w:rPr>
                <w:sz w:val="16"/>
                <w:szCs w:val="16"/>
              </w:rPr>
              <w:t>etapa</w:t>
            </w:r>
            <w:r>
              <w:rPr>
                <w:sz w:val="16"/>
                <w:szCs w:val="16"/>
              </w:rPr>
              <w:t>s</w:t>
            </w:r>
            <w:r w:rsidRPr="00A37DFB">
              <w:rPr>
                <w:sz w:val="16"/>
                <w:szCs w:val="16"/>
              </w:rPr>
              <w:t xml:space="preserve"> para </w:t>
            </w:r>
            <w:r>
              <w:rPr>
                <w:sz w:val="16"/>
                <w:szCs w:val="16"/>
              </w:rPr>
              <w:t>incendios forestales</w:t>
            </w:r>
            <w:r w:rsidRPr="00A37DFB">
              <w:rPr>
                <w:sz w:val="16"/>
                <w:szCs w:val="16"/>
              </w:rPr>
              <w:t xml:space="preserve"> crecientes con lesi</w:t>
            </w:r>
            <w:r>
              <w:rPr>
                <w:sz w:val="16"/>
                <w:szCs w:val="16"/>
              </w:rPr>
              <w:t>ones</w:t>
            </w:r>
            <w:r w:rsidRPr="00A37DFB">
              <w:rPr>
                <w:sz w:val="16"/>
                <w:szCs w:val="16"/>
              </w:rPr>
              <w:t>, muerte y contaminación atmosférica, pérdida de almacenes del carbón, y daño a l</w:t>
            </w:r>
            <w:r>
              <w:rPr>
                <w:sz w:val="16"/>
                <w:szCs w:val="16"/>
              </w:rPr>
              <w:t>a</w:t>
            </w:r>
            <w:r w:rsidRPr="00A37DFB">
              <w:rPr>
                <w:sz w:val="16"/>
                <w:szCs w:val="16"/>
              </w:rPr>
              <w:t xml:space="preserve"> </w:t>
            </w:r>
            <w:r>
              <w:rPr>
                <w:sz w:val="16"/>
                <w:szCs w:val="16"/>
              </w:rPr>
              <w:t>provisión</w:t>
            </w:r>
            <w:r w:rsidRPr="00A37DFB">
              <w:rPr>
                <w:sz w:val="16"/>
                <w:szCs w:val="16"/>
              </w:rPr>
              <w:t xml:space="preserve"> del oxígeno y de agua. En suma, </w:t>
            </w:r>
            <w:proofErr w:type="gramStart"/>
            <w:r w:rsidRPr="00A37DFB">
              <w:rPr>
                <w:sz w:val="16"/>
                <w:szCs w:val="16"/>
              </w:rPr>
              <w:t>los</w:t>
            </w:r>
            <w:proofErr w:type="gramEnd"/>
            <w:r w:rsidRPr="00A37DFB">
              <w:rPr>
                <w:sz w:val="16"/>
                <w:szCs w:val="16"/>
              </w:rPr>
              <w:t xml:space="preserve"> p</w:t>
            </w:r>
            <w:r>
              <w:rPr>
                <w:sz w:val="16"/>
                <w:szCs w:val="16"/>
              </w:rPr>
              <w:t xml:space="preserve">estes </w:t>
            </w:r>
            <w:r w:rsidRPr="00A37DFB">
              <w:rPr>
                <w:sz w:val="16"/>
                <w:szCs w:val="16"/>
              </w:rPr>
              <w:t>del bosque amenazan a los sistemas básicos conectado</w:t>
            </w:r>
            <w:r>
              <w:rPr>
                <w:sz w:val="16"/>
                <w:szCs w:val="16"/>
              </w:rPr>
              <w:t>s</w:t>
            </w:r>
            <w:r w:rsidRPr="00A37DFB">
              <w:rPr>
                <w:sz w:val="16"/>
                <w:szCs w:val="16"/>
              </w:rPr>
              <w:t xml:space="preserve"> a </w:t>
            </w:r>
            <w:r>
              <w:rPr>
                <w:sz w:val="16"/>
                <w:szCs w:val="16"/>
              </w:rPr>
              <w:t xml:space="preserve">la </w:t>
            </w:r>
            <w:r w:rsidRPr="00A37DFB">
              <w:rPr>
                <w:sz w:val="16"/>
                <w:szCs w:val="16"/>
              </w:rPr>
              <w:t xml:space="preserve"> maquina</w:t>
            </w:r>
            <w:r>
              <w:rPr>
                <w:sz w:val="16"/>
                <w:szCs w:val="16"/>
              </w:rPr>
              <w:t>ria</w:t>
            </w:r>
            <w:r w:rsidRPr="00A37DFB">
              <w:rPr>
                <w:sz w:val="16"/>
                <w:szCs w:val="16"/>
              </w:rPr>
              <w:t xml:space="preserve"> que mantiene las constantes vitales </w:t>
            </w:r>
            <w:proofErr w:type="spellStart"/>
            <w:r w:rsidRPr="00A37DFB">
              <w:rPr>
                <w:sz w:val="16"/>
                <w:szCs w:val="16"/>
              </w:rPr>
              <w:t>bas</w:t>
            </w:r>
            <w:r>
              <w:rPr>
                <w:sz w:val="16"/>
                <w:szCs w:val="16"/>
              </w:rPr>
              <w:t>icas</w:t>
            </w:r>
            <w:proofErr w:type="spellEnd"/>
            <w:r w:rsidRPr="00A37DFB">
              <w:rPr>
                <w:sz w:val="16"/>
                <w:szCs w:val="16"/>
              </w:rPr>
              <w:t xml:space="preserve"> de </w:t>
            </w:r>
            <w:r>
              <w:rPr>
                <w:sz w:val="16"/>
                <w:szCs w:val="16"/>
              </w:rPr>
              <w:t xml:space="preserve">la </w:t>
            </w:r>
            <w:r w:rsidRPr="00A37DFB">
              <w:rPr>
                <w:sz w:val="16"/>
                <w:szCs w:val="16"/>
              </w:rPr>
              <w:t xml:space="preserve">salud humana. </w:t>
            </w:r>
          </w:p>
          <w:p w:rsidR="00B60460" w:rsidRDefault="00B60460" w:rsidP="006F13C9">
            <w:pPr>
              <w:pStyle w:val="Prrafodelista"/>
              <w:ind w:left="0"/>
              <w:rPr>
                <w:sz w:val="16"/>
                <w:szCs w:val="16"/>
              </w:rPr>
            </w:pPr>
            <w:r>
              <w:rPr>
                <w:sz w:val="16"/>
                <w:szCs w:val="16"/>
              </w:rPr>
              <w:t xml:space="preserve">Los </w:t>
            </w:r>
            <w:r w:rsidRPr="00A37DFB">
              <w:rPr>
                <w:sz w:val="16"/>
                <w:szCs w:val="16"/>
              </w:rPr>
              <w:t xml:space="preserve">parásitos y las enfermedades de la cosecha también </w:t>
            </w:r>
            <w:r>
              <w:rPr>
                <w:sz w:val="16"/>
                <w:szCs w:val="16"/>
              </w:rPr>
              <w:t xml:space="preserve"> se </w:t>
            </w:r>
            <w:r w:rsidRPr="00A37DFB">
              <w:rPr>
                <w:sz w:val="16"/>
                <w:szCs w:val="16"/>
              </w:rPr>
              <w:t xml:space="preserve">animan </w:t>
            </w:r>
            <w:r>
              <w:rPr>
                <w:sz w:val="16"/>
                <w:szCs w:val="16"/>
              </w:rPr>
              <w:t>con el</w:t>
            </w:r>
            <w:r w:rsidRPr="00A37DFB">
              <w:rPr>
                <w:sz w:val="16"/>
                <w:szCs w:val="16"/>
              </w:rPr>
              <w:t xml:space="preserve"> </w:t>
            </w:r>
            <w:proofErr w:type="spellStart"/>
            <w:r w:rsidRPr="00A37DFB">
              <w:rPr>
                <w:sz w:val="16"/>
                <w:szCs w:val="16"/>
              </w:rPr>
              <w:t>calentar</w:t>
            </w:r>
            <w:r>
              <w:rPr>
                <w:sz w:val="16"/>
                <w:szCs w:val="16"/>
              </w:rPr>
              <w:t>miento</w:t>
            </w:r>
            <w:proofErr w:type="spellEnd"/>
            <w:r w:rsidRPr="00A37DFB">
              <w:rPr>
                <w:sz w:val="16"/>
                <w:szCs w:val="16"/>
              </w:rPr>
              <w:t xml:space="preserve"> y </w:t>
            </w:r>
            <w:r>
              <w:rPr>
                <w:sz w:val="16"/>
                <w:szCs w:val="16"/>
              </w:rPr>
              <w:t>e</w:t>
            </w:r>
            <w:r w:rsidRPr="00A37DFB">
              <w:rPr>
                <w:sz w:val="16"/>
                <w:szCs w:val="16"/>
              </w:rPr>
              <w:t>xtrem</w:t>
            </w:r>
            <w:r>
              <w:rPr>
                <w:sz w:val="16"/>
                <w:szCs w:val="16"/>
              </w:rPr>
              <w:t>a</w:t>
            </w:r>
            <w:r w:rsidRPr="00A37DFB">
              <w:rPr>
                <w:sz w:val="16"/>
                <w:szCs w:val="16"/>
              </w:rPr>
              <w:t>s</w:t>
            </w:r>
            <w:r>
              <w:rPr>
                <w:sz w:val="16"/>
                <w:szCs w:val="16"/>
              </w:rPr>
              <w:t xml:space="preserve">. El calentamiento </w:t>
            </w:r>
            <w:r w:rsidRPr="00A37DFB">
              <w:rPr>
                <w:sz w:val="16"/>
                <w:szCs w:val="16"/>
              </w:rPr>
              <w:t xml:space="preserve">aumenta su </w:t>
            </w:r>
            <w:r>
              <w:rPr>
                <w:sz w:val="16"/>
                <w:szCs w:val="16"/>
              </w:rPr>
              <w:t xml:space="preserve">rango </w:t>
            </w:r>
            <w:r w:rsidRPr="00A37DFB">
              <w:rPr>
                <w:sz w:val="16"/>
                <w:szCs w:val="16"/>
              </w:rPr>
              <w:t xml:space="preserve">potencial, mientras que las inundaciones fomentan crecimiento </w:t>
            </w:r>
            <w:r>
              <w:rPr>
                <w:sz w:val="16"/>
                <w:szCs w:val="16"/>
              </w:rPr>
              <w:t xml:space="preserve">de hongos </w:t>
            </w:r>
            <w:r w:rsidRPr="00A37DFB">
              <w:rPr>
                <w:sz w:val="16"/>
                <w:szCs w:val="16"/>
              </w:rPr>
              <w:t xml:space="preserve">y las sequías favorecen </w:t>
            </w:r>
            <w:r>
              <w:rPr>
                <w:sz w:val="16"/>
                <w:szCs w:val="16"/>
              </w:rPr>
              <w:t>polillas</w:t>
            </w:r>
            <w:r w:rsidRPr="00A37DFB">
              <w:rPr>
                <w:sz w:val="16"/>
                <w:szCs w:val="16"/>
              </w:rPr>
              <w:t xml:space="preserve">, </w:t>
            </w:r>
            <w:proofErr w:type="spellStart"/>
            <w:r w:rsidRPr="00A37DFB">
              <w:rPr>
                <w:sz w:val="16"/>
                <w:szCs w:val="16"/>
              </w:rPr>
              <w:t>áfido</w:t>
            </w:r>
            <w:r>
              <w:rPr>
                <w:sz w:val="16"/>
                <w:szCs w:val="16"/>
              </w:rPr>
              <w:t>s</w:t>
            </w:r>
            <w:proofErr w:type="spellEnd"/>
            <w:r>
              <w:rPr>
                <w:sz w:val="16"/>
                <w:szCs w:val="16"/>
              </w:rPr>
              <w:t xml:space="preserve"> y  la</w:t>
            </w:r>
            <w:r w:rsidRPr="00A37DFB">
              <w:rPr>
                <w:sz w:val="16"/>
                <w:szCs w:val="16"/>
              </w:rPr>
              <w:t>ngosta</w:t>
            </w:r>
            <w:r>
              <w:rPr>
                <w:sz w:val="16"/>
                <w:szCs w:val="16"/>
              </w:rPr>
              <w:t>s</w:t>
            </w:r>
            <w:r w:rsidRPr="00A37DFB">
              <w:rPr>
                <w:sz w:val="16"/>
                <w:szCs w:val="16"/>
              </w:rPr>
              <w:t xml:space="preserve">. </w:t>
            </w:r>
            <w:r>
              <w:rPr>
                <w:sz w:val="16"/>
                <w:szCs w:val="16"/>
              </w:rPr>
              <w:t xml:space="preserve">El </w:t>
            </w:r>
            <w:r w:rsidRPr="00A37DFB">
              <w:rPr>
                <w:sz w:val="16"/>
                <w:szCs w:val="16"/>
              </w:rPr>
              <w:t>CO2 más alto también estimula el crecimiento medi</w:t>
            </w:r>
            <w:r>
              <w:rPr>
                <w:sz w:val="16"/>
                <w:szCs w:val="16"/>
              </w:rPr>
              <w:t xml:space="preserve">o </w:t>
            </w:r>
            <w:r w:rsidRPr="00A37DFB">
              <w:rPr>
                <w:sz w:val="16"/>
                <w:szCs w:val="16"/>
              </w:rPr>
              <w:t>de hierbas agrícolas. Más</w:t>
            </w:r>
            <w:r>
              <w:rPr>
                <w:sz w:val="16"/>
                <w:szCs w:val="16"/>
              </w:rPr>
              <w:t xml:space="preserve"> uso de</w:t>
            </w:r>
            <w:r w:rsidRPr="00A37DFB">
              <w:rPr>
                <w:sz w:val="16"/>
                <w:szCs w:val="16"/>
              </w:rPr>
              <w:t xml:space="preserve"> pesticidas, herbicidas y fungicidas (cuando s</w:t>
            </w:r>
            <w:r>
              <w:rPr>
                <w:sz w:val="16"/>
                <w:szCs w:val="16"/>
              </w:rPr>
              <w:t xml:space="preserve">on </w:t>
            </w:r>
            <w:r w:rsidRPr="00A37DFB">
              <w:rPr>
                <w:sz w:val="16"/>
                <w:szCs w:val="16"/>
              </w:rPr>
              <w:t>disponible</w:t>
            </w:r>
            <w:r>
              <w:rPr>
                <w:sz w:val="16"/>
                <w:szCs w:val="16"/>
              </w:rPr>
              <w:t>s</w:t>
            </w:r>
            <w:r w:rsidRPr="00A37DFB">
              <w:rPr>
                <w:sz w:val="16"/>
                <w:szCs w:val="16"/>
              </w:rPr>
              <w:t xml:space="preserve">) plantean otras amenazas para la salud humana. Los parásitos de la cosecha toman hasta el 40% </w:t>
            </w:r>
            <w:proofErr w:type="spellStart"/>
            <w:r w:rsidRPr="00A37DFB">
              <w:rPr>
                <w:sz w:val="16"/>
                <w:szCs w:val="16"/>
              </w:rPr>
              <w:t>de</w:t>
            </w:r>
            <w:r>
              <w:rPr>
                <w:sz w:val="16"/>
                <w:szCs w:val="16"/>
              </w:rPr>
              <w:t>la</w:t>
            </w:r>
            <w:proofErr w:type="spellEnd"/>
            <w:r w:rsidRPr="00A37DFB">
              <w:rPr>
                <w:sz w:val="16"/>
                <w:szCs w:val="16"/>
              </w:rPr>
              <w:t xml:space="preserve"> producción anualmente, </w:t>
            </w:r>
            <w:r w:rsidRPr="00A37DFB">
              <w:rPr>
                <w:sz w:val="16"/>
                <w:szCs w:val="16"/>
              </w:rPr>
              <w:lastRenderedPageBreak/>
              <w:t xml:space="preserve">sumando las pérdidas ~$300 mil millones (Pimentel) </w:t>
            </w:r>
          </w:p>
          <w:p w:rsidR="00B60460" w:rsidRDefault="00B60460" w:rsidP="006F13C9">
            <w:pPr>
              <w:pStyle w:val="Prrafodelista"/>
              <w:ind w:left="0"/>
            </w:pPr>
            <w:r>
              <w:rPr>
                <w:sz w:val="16"/>
                <w:szCs w:val="16"/>
              </w:rPr>
              <w:t>Las</w:t>
            </w:r>
            <w:r w:rsidRPr="00A37DFB">
              <w:rPr>
                <w:sz w:val="16"/>
                <w:szCs w:val="16"/>
              </w:rPr>
              <w:t xml:space="preserve"> enfermedades marinas de (e</w:t>
            </w:r>
            <w:r>
              <w:rPr>
                <w:sz w:val="16"/>
                <w:szCs w:val="16"/>
              </w:rPr>
              <w:t>j.</w:t>
            </w:r>
            <w:r w:rsidRPr="00A37DFB">
              <w:rPr>
                <w:sz w:val="16"/>
                <w:szCs w:val="16"/>
              </w:rPr>
              <w:t xml:space="preserve"> </w:t>
            </w:r>
            <w:r>
              <w:rPr>
                <w:sz w:val="16"/>
                <w:szCs w:val="16"/>
              </w:rPr>
              <w:t>Perdida d</w:t>
            </w:r>
            <w:r w:rsidRPr="00A37DFB">
              <w:rPr>
                <w:sz w:val="16"/>
                <w:szCs w:val="16"/>
              </w:rPr>
              <w:t>el coral, muer</w:t>
            </w:r>
            <w:r>
              <w:rPr>
                <w:sz w:val="16"/>
                <w:szCs w:val="16"/>
              </w:rPr>
              <w:t>t</w:t>
            </w:r>
            <w:r w:rsidRPr="00A37DFB">
              <w:rPr>
                <w:sz w:val="16"/>
                <w:szCs w:val="16"/>
              </w:rPr>
              <w:t>e</w:t>
            </w:r>
            <w:r>
              <w:rPr>
                <w:sz w:val="16"/>
                <w:szCs w:val="16"/>
              </w:rPr>
              <w:t xml:space="preserve"> de</w:t>
            </w:r>
            <w:r w:rsidRPr="00A37DFB">
              <w:rPr>
                <w:sz w:val="16"/>
                <w:szCs w:val="16"/>
              </w:rPr>
              <w:t xml:space="preserve"> </w:t>
            </w:r>
            <w:proofErr w:type="spellStart"/>
            <w:r w:rsidRPr="00A37DFB">
              <w:rPr>
                <w:sz w:val="16"/>
                <w:szCs w:val="16"/>
              </w:rPr>
              <w:t>pilluelo</w:t>
            </w:r>
            <w:r>
              <w:rPr>
                <w:sz w:val="16"/>
                <w:szCs w:val="16"/>
              </w:rPr>
              <w:t>d</w:t>
            </w:r>
            <w:proofErr w:type="spellEnd"/>
            <w:r w:rsidRPr="00A37DFB">
              <w:rPr>
                <w:sz w:val="16"/>
                <w:szCs w:val="16"/>
              </w:rPr>
              <w:t xml:space="preserve"> de mar, y otros), las floraciones dañ</w:t>
            </w:r>
            <w:r>
              <w:rPr>
                <w:sz w:val="16"/>
                <w:szCs w:val="16"/>
              </w:rPr>
              <w:t>in</w:t>
            </w:r>
            <w:r w:rsidRPr="00A37DFB">
              <w:rPr>
                <w:sz w:val="16"/>
                <w:szCs w:val="16"/>
              </w:rPr>
              <w:t xml:space="preserve">as </w:t>
            </w:r>
            <w:r>
              <w:rPr>
                <w:sz w:val="16"/>
                <w:szCs w:val="16"/>
              </w:rPr>
              <w:t xml:space="preserve"> de </w:t>
            </w:r>
            <w:r w:rsidRPr="00A37DFB">
              <w:rPr>
                <w:sz w:val="16"/>
                <w:szCs w:val="16"/>
              </w:rPr>
              <w:t>algas (</w:t>
            </w:r>
            <w:r>
              <w:rPr>
                <w:sz w:val="16"/>
                <w:szCs w:val="16"/>
              </w:rPr>
              <w:t xml:space="preserve">por exceso de </w:t>
            </w:r>
            <w:r w:rsidRPr="00A37DFB">
              <w:rPr>
                <w:sz w:val="16"/>
                <w:szCs w:val="16"/>
              </w:rPr>
              <w:t xml:space="preserve">alimentos, la pérdida de filtración </w:t>
            </w:r>
            <w:r>
              <w:rPr>
                <w:sz w:val="16"/>
                <w:szCs w:val="16"/>
              </w:rPr>
              <w:t>por</w:t>
            </w:r>
            <w:r w:rsidRPr="00A37DFB">
              <w:rPr>
                <w:sz w:val="16"/>
                <w:szCs w:val="16"/>
              </w:rPr>
              <w:t xml:space="preserve"> humedales</w:t>
            </w:r>
            <w:r>
              <w:rPr>
                <w:sz w:val="16"/>
                <w:szCs w:val="16"/>
              </w:rPr>
              <w:t xml:space="preserve">, </w:t>
            </w:r>
            <w:r w:rsidRPr="00A37DFB">
              <w:rPr>
                <w:sz w:val="16"/>
                <w:szCs w:val="16"/>
              </w:rPr>
              <w:t xml:space="preserve">mares más calientes y de </w:t>
            </w:r>
            <w:r>
              <w:rPr>
                <w:sz w:val="16"/>
                <w:szCs w:val="16"/>
              </w:rPr>
              <w:t>eventos</w:t>
            </w:r>
            <w:r w:rsidRPr="00A37DFB">
              <w:rPr>
                <w:sz w:val="16"/>
                <w:szCs w:val="16"/>
              </w:rPr>
              <w:t xml:space="preserve"> extremos del tiempo que accionan </w:t>
            </w:r>
            <w:proofErr w:type="spellStart"/>
            <w:r w:rsidRPr="00A37DFB">
              <w:rPr>
                <w:sz w:val="16"/>
                <w:szCs w:val="16"/>
              </w:rPr>
              <w:t>HABs</w:t>
            </w:r>
            <w:proofErr w:type="spellEnd"/>
            <w:r w:rsidRPr="00A37DFB">
              <w:rPr>
                <w:sz w:val="16"/>
                <w:szCs w:val="16"/>
              </w:rPr>
              <w:t xml:space="preserve"> limpiando los alimentos </w:t>
            </w:r>
            <w:r>
              <w:rPr>
                <w:sz w:val="16"/>
                <w:szCs w:val="16"/>
              </w:rPr>
              <w:t>por el</w:t>
            </w:r>
            <w:r w:rsidRPr="00A37DFB">
              <w:rPr>
                <w:sz w:val="16"/>
                <w:szCs w:val="16"/>
              </w:rPr>
              <w:t xml:space="preserve"> chorro de agua en los estuar</w:t>
            </w:r>
            <w:r>
              <w:rPr>
                <w:sz w:val="16"/>
                <w:szCs w:val="16"/>
              </w:rPr>
              <w:t xml:space="preserve">ios y las aguas costeras), más de </w:t>
            </w:r>
            <w:r w:rsidRPr="00A37DFB">
              <w:rPr>
                <w:sz w:val="16"/>
                <w:szCs w:val="16"/>
              </w:rPr>
              <w:t xml:space="preserve">350“zonas muertas”  </w:t>
            </w:r>
            <w:r>
              <w:rPr>
                <w:sz w:val="16"/>
                <w:szCs w:val="16"/>
              </w:rPr>
              <w:t>af</w:t>
            </w:r>
            <w:r w:rsidRPr="00A37DFB">
              <w:rPr>
                <w:sz w:val="16"/>
                <w:szCs w:val="16"/>
              </w:rPr>
              <w:t>ect</w:t>
            </w:r>
            <w:r>
              <w:rPr>
                <w:sz w:val="16"/>
                <w:szCs w:val="16"/>
              </w:rPr>
              <w:t>an las</w:t>
            </w:r>
            <w:r w:rsidRPr="00A37DFB">
              <w:rPr>
                <w:sz w:val="16"/>
                <w:szCs w:val="16"/>
              </w:rPr>
              <w:t xml:space="preserve"> industrias pesqueras, así la nutrición y la salud global</w:t>
            </w:r>
            <w:r>
              <w:rPr>
                <w:sz w:val="16"/>
                <w:szCs w:val="16"/>
              </w:rPr>
              <w:t>.</w:t>
            </w:r>
          </w:p>
        </w:tc>
      </w:tr>
      <w:tr w:rsidR="00B60460" w:rsidTr="006F13C9">
        <w:tc>
          <w:tcPr>
            <w:tcW w:w="2270" w:type="dxa"/>
          </w:tcPr>
          <w:p w:rsidR="00B60460" w:rsidRPr="000837AA" w:rsidRDefault="00B60460" w:rsidP="006F13C9">
            <w:pPr>
              <w:pStyle w:val="Prrafodelista"/>
              <w:ind w:left="0"/>
              <w:rPr>
                <w:b/>
              </w:rPr>
            </w:pPr>
            <w:r>
              <w:rPr>
                <w:b/>
                <w:sz w:val="16"/>
                <w:szCs w:val="16"/>
              </w:rPr>
              <w:lastRenderedPageBreak/>
              <w:t>Anomalías del tiempo de</w:t>
            </w:r>
            <w:r w:rsidRPr="000837AA">
              <w:rPr>
                <w:b/>
                <w:sz w:val="16"/>
                <w:szCs w:val="16"/>
              </w:rPr>
              <w:t xml:space="preserve"> invierno</w:t>
            </w:r>
          </w:p>
        </w:tc>
        <w:tc>
          <w:tcPr>
            <w:tcW w:w="6394" w:type="dxa"/>
          </w:tcPr>
          <w:p w:rsidR="00B60460" w:rsidRDefault="00B60460" w:rsidP="006F13C9">
            <w:pPr>
              <w:pStyle w:val="Prrafodelista"/>
              <w:ind w:left="0"/>
            </w:pPr>
            <w:r>
              <w:rPr>
                <w:sz w:val="16"/>
                <w:szCs w:val="16"/>
              </w:rPr>
              <w:t>El</w:t>
            </w:r>
            <w:r w:rsidRPr="00A37DFB">
              <w:rPr>
                <w:sz w:val="16"/>
                <w:szCs w:val="16"/>
              </w:rPr>
              <w:t xml:space="preserve"> aument</w:t>
            </w:r>
            <w:r>
              <w:rPr>
                <w:sz w:val="16"/>
                <w:szCs w:val="16"/>
              </w:rPr>
              <w:t>o de</w:t>
            </w:r>
            <w:r w:rsidRPr="00A37DFB">
              <w:rPr>
                <w:sz w:val="16"/>
                <w:szCs w:val="16"/>
              </w:rPr>
              <w:t xml:space="preserve"> anomalías </w:t>
            </w:r>
            <w:r>
              <w:rPr>
                <w:sz w:val="16"/>
                <w:szCs w:val="16"/>
              </w:rPr>
              <w:t>d</w:t>
            </w:r>
            <w:r w:rsidRPr="00A37DFB">
              <w:rPr>
                <w:sz w:val="16"/>
                <w:szCs w:val="16"/>
              </w:rPr>
              <w:t xml:space="preserve">el tiempo </w:t>
            </w:r>
            <w:r>
              <w:rPr>
                <w:sz w:val="16"/>
                <w:szCs w:val="16"/>
              </w:rPr>
              <w:t xml:space="preserve">en </w:t>
            </w:r>
            <w:r w:rsidRPr="00A37DFB">
              <w:rPr>
                <w:sz w:val="16"/>
                <w:szCs w:val="16"/>
              </w:rPr>
              <w:t xml:space="preserve">invierno es una tendencia </w:t>
            </w:r>
            <w:r>
              <w:rPr>
                <w:sz w:val="16"/>
                <w:szCs w:val="16"/>
              </w:rPr>
              <w:t xml:space="preserve">a </w:t>
            </w:r>
            <w:r w:rsidRPr="00A37DFB">
              <w:rPr>
                <w:sz w:val="16"/>
                <w:szCs w:val="16"/>
              </w:rPr>
              <w:t xml:space="preserve">ser </w:t>
            </w:r>
            <w:r>
              <w:rPr>
                <w:sz w:val="16"/>
                <w:szCs w:val="16"/>
              </w:rPr>
              <w:t>monitoreada</w:t>
            </w:r>
            <w:r w:rsidRPr="00A37DFB">
              <w:rPr>
                <w:sz w:val="16"/>
                <w:szCs w:val="16"/>
              </w:rPr>
              <w:t xml:space="preserve">. Más precipitación está cayendo </w:t>
            </w:r>
            <w:r>
              <w:rPr>
                <w:sz w:val="16"/>
                <w:szCs w:val="16"/>
              </w:rPr>
              <w:t>en</w:t>
            </w:r>
            <w:r w:rsidRPr="00A37DFB">
              <w:rPr>
                <w:sz w:val="16"/>
                <w:szCs w:val="16"/>
              </w:rPr>
              <w:t xml:space="preserve"> invierno como lluvia </w:t>
            </w:r>
            <w:r>
              <w:rPr>
                <w:sz w:val="16"/>
                <w:szCs w:val="16"/>
              </w:rPr>
              <w:t>en lugar de</w:t>
            </w:r>
            <w:r w:rsidRPr="00A37DFB">
              <w:rPr>
                <w:sz w:val="16"/>
                <w:szCs w:val="16"/>
              </w:rPr>
              <w:t xml:space="preserve"> que nieve en el NH, aumentan las ocasiones </w:t>
            </w:r>
            <w:r>
              <w:rPr>
                <w:sz w:val="16"/>
                <w:szCs w:val="16"/>
              </w:rPr>
              <w:t>con</w:t>
            </w:r>
            <w:r w:rsidRPr="00A37DFB">
              <w:rPr>
                <w:sz w:val="16"/>
                <w:szCs w:val="16"/>
              </w:rPr>
              <w:t xml:space="preserve"> tormentas de hielo, mientras que la mayor humedad atmosférica aumenta las ocasiones de </w:t>
            </w:r>
            <w:r>
              <w:rPr>
                <w:sz w:val="16"/>
                <w:szCs w:val="16"/>
              </w:rPr>
              <w:t xml:space="preserve">fuertes </w:t>
            </w:r>
            <w:r w:rsidRPr="00A37DFB">
              <w:rPr>
                <w:sz w:val="16"/>
                <w:szCs w:val="16"/>
              </w:rPr>
              <w:t>nevadas. Ambos afe</w:t>
            </w:r>
            <w:r>
              <w:rPr>
                <w:sz w:val="16"/>
                <w:szCs w:val="16"/>
              </w:rPr>
              <w:t>ctan la salud ambulatoria (ort</w:t>
            </w:r>
            <w:r w:rsidRPr="00A37DFB">
              <w:rPr>
                <w:sz w:val="16"/>
                <w:szCs w:val="16"/>
              </w:rPr>
              <w:t>opédic</w:t>
            </w:r>
            <w:r>
              <w:rPr>
                <w:sz w:val="16"/>
                <w:szCs w:val="16"/>
              </w:rPr>
              <w:t xml:space="preserve">a), </w:t>
            </w:r>
            <w:r w:rsidRPr="00A37DFB">
              <w:rPr>
                <w:sz w:val="16"/>
                <w:szCs w:val="16"/>
              </w:rPr>
              <w:t>accidentes de vehículo</w:t>
            </w:r>
            <w:r>
              <w:rPr>
                <w:sz w:val="16"/>
                <w:szCs w:val="16"/>
              </w:rPr>
              <w:t>s</w:t>
            </w:r>
            <w:r w:rsidRPr="00A37DFB">
              <w:rPr>
                <w:sz w:val="16"/>
                <w:szCs w:val="16"/>
              </w:rPr>
              <w:t xml:space="preserve"> </w:t>
            </w:r>
            <w:r>
              <w:rPr>
                <w:sz w:val="16"/>
                <w:szCs w:val="16"/>
              </w:rPr>
              <w:t xml:space="preserve">motorizados, </w:t>
            </w:r>
            <w:r w:rsidRPr="00A37DFB">
              <w:rPr>
                <w:sz w:val="16"/>
                <w:szCs w:val="16"/>
              </w:rPr>
              <w:t xml:space="preserve"> enfermedad</w:t>
            </w:r>
            <w:r>
              <w:rPr>
                <w:sz w:val="16"/>
                <w:szCs w:val="16"/>
              </w:rPr>
              <w:t>es</w:t>
            </w:r>
            <w:r w:rsidRPr="00A37DFB">
              <w:rPr>
                <w:sz w:val="16"/>
                <w:szCs w:val="16"/>
              </w:rPr>
              <w:t xml:space="preserve"> cardiaca</w:t>
            </w:r>
            <w:r>
              <w:rPr>
                <w:sz w:val="16"/>
                <w:szCs w:val="16"/>
              </w:rPr>
              <w:t xml:space="preserve">s y fallos eléctricos </w:t>
            </w:r>
            <w:r w:rsidRPr="00A37DFB">
              <w:rPr>
                <w:sz w:val="16"/>
                <w:szCs w:val="16"/>
              </w:rPr>
              <w:t xml:space="preserve"> acompaña</w:t>
            </w:r>
            <w:r>
              <w:rPr>
                <w:sz w:val="16"/>
                <w:szCs w:val="16"/>
              </w:rPr>
              <w:t>dos</w:t>
            </w:r>
            <w:r w:rsidRPr="00A37DFB">
              <w:rPr>
                <w:sz w:val="16"/>
                <w:szCs w:val="16"/>
              </w:rPr>
              <w:t xml:space="preserve"> de efectos sobre la salud</w:t>
            </w:r>
          </w:p>
        </w:tc>
      </w:tr>
      <w:tr w:rsidR="00B60460" w:rsidTr="006F13C9">
        <w:tc>
          <w:tcPr>
            <w:tcW w:w="2270" w:type="dxa"/>
          </w:tcPr>
          <w:p w:rsidR="00B60460" w:rsidRPr="000837AA" w:rsidRDefault="00B60460" w:rsidP="006F13C9">
            <w:pPr>
              <w:pStyle w:val="Prrafodelista"/>
              <w:ind w:left="0"/>
              <w:rPr>
                <w:b/>
              </w:rPr>
            </w:pPr>
            <w:r w:rsidRPr="000837AA">
              <w:rPr>
                <w:b/>
                <w:sz w:val="16"/>
                <w:szCs w:val="16"/>
              </w:rPr>
              <w:t>Sequía</w:t>
            </w:r>
          </w:p>
        </w:tc>
        <w:tc>
          <w:tcPr>
            <w:tcW w:w="6394" w:type="dxa"/>
          </w:tcPr>
          <w:p w:rsidR="00B60460" w:rsidRDefault="00B60460" w:rsidP="006F13C9">
            <w:pPr>
              <w:pStyle w:val="Prrafodelista"/>
              <w:ind w:left="0"/>
            </w:pPr>
            <w:r>
              <w:rPr>
                <w:sz w:val="16"/>
                <w:szCs w:val="16"/>
              </w:rPr>
              <w:t xml:space="preserve">Las sequías están aumentando </w:t>
            </w:r>
            <w:r w:rsidRPr="00A37DFB">
              <w:rPr>
                <w:sz w:val="16"/>
                <w:szCs w:val="16"/>
              </w:rPr>
              <w:t>e</w:t>
            </w:r>
            <w:r>
              <w:rPr>
                <w:sz w:val="16"/>
                <w:szCs w:val="16"/>
              </w:rPr>
              <w:t xml:space="preserve">n frecuencia, </w:t>
            </w:r>
            <w:r w:rsidRPr="00A37DFB">
              <w:rPr>
                <w:sz w:val="16"/>
                <w:szCs w:val="16"/>
              </w:rPr>
              <w:t xml:space="preserve"> intensidad, duración, y </w:t>
            </w:r>
            <w:r>
              <w:rPr>
                <w:sz w:val="16"/>
                <w:szCs w:val="16"/>
              </w:rPr>
              <w:t>extensión</w:t>
            </w:r>
            <w:r w:rsidRPr="00A37DFB">
              <w:rPr>
                <w:sz w:val="16"/>
                <w:szCs w:val="16"/>
              </w:rPr>
              <w:t xml:space="preserve"> geográfic</w:t>
            </w:r>
            <w:r>
              <w:rPr>
                <w:sz w:val="16"/>
                <w:szCs w:val="16"/>
              </w:rPr>
              <w:t>a</w:t>
            </w:r>
            <w:r w:rsidRPr="00A37DFB">
              <w:rPr>
                <w:sz w:val="16"/>
                <w:szCs w:val="16"/>
              </w:rPr>
              <w:t xml:space="preserve">. La sequía y la </w:t>
            </w:r>
            <w:r>
              <w:rPr>
                <w:sz w:val="16"/>
                <w:szCs w:val="16"/>
              </w:rPr>
              <w:t xml:space="preserve">deficiencia </w:t>
            </w:r>
            <w:r w:rsidRPr="00A37DFB">
              <w:rPr>
                <w:sz w:val="16"/>
                <w:szCs w:val="16"/>
              </w:rPr>
              <w:t>del agua son asesinos importantes en países en desarrollo, se asocian a los brote</w:t>
            </w:r>
            <w:r>
              <w:rPr>
                <w:sz w:val="16"/>
                <w:szCs w:val="16"/>
              </w:rPr>
              <w:t xml:space="preserve">s de </w:t>
            </w:r>
            <w:r w:rsidRPr="00A37DFB">
              <w:rPr>
                <w:sz w:val="16"/>
                <w:szCs w:val="16"/>
              </w:rPr>
              <w:t xml:space="preserve">enfermedad (cólera flotante, fiebre de dengue transmitida por mosquitos (los mosquitos </w:t>
            </w:r>
            <w:r>
              <w:rPr>
                <w:sz w:val="16"/>
                <w:szCs w:val="16"/>
              </w:rPr>
              <w:t xml:space="preserve">se </w:t>
            </w:r>
            <w:r w:rsidRPr="00A37DFB">
              <w:rPr>
                <w:sz w:val="16"/>
                <w:szCs w:val="16"/>
              </w:rPr>
              <w:t xml:space="preserve">crían en envases almacenados del agua)), </w:t>
            </w:r>
            <w:r>
              <w:rPr>
                <w:sz w:val="16"/>
                <w:szCs w:val="16"/>
              </w:rPr>
              <w:t>la</w:t>
            </w:r>
            <w:r w:rsidRPr="00A37DFB">
              <w:rPr>
                <w:sz w:val="16"/>
                <w:szCs w:val="16"/>
              </w:rPr>
              <w:t xml:space="preserve"> sequía y un aumento del CO2</w:t>
            </w:r>
            <w:r>
              <w:rPr>
                <w:sz w:val="16"/>
                <w:szCs w:val="16"/>
              </w:rPr>
              <w:t xml:space="preserve"> aumentan el contenido del cianuro </w:t>
            </w:r>
            <w:r w:rsidRPr="00A37DFB">
              <w:rPr>
                <w:sz w:val="16"/>
                <w:szCs w:val="16"/>
              </w:rPr>
              <w:t>e</w:t>
            </w:r>
            <w:r>
              <w:rPr>
                <w:sz w:val="16"/>
                <w:szCs w:val="16"/>
              </w:rPr>
              <w:t>n</w:t>
            </w:r>
            <w:r w:rsidRPr="00A37DFB">
              <w:rPr>
                <w:sz w:val="16"/>
                <w:szCs w:val="16"/>
              </w:rPr>
              <w:t xml:space="preserve"> la mandioca, de un alimento de grapa en África, lleva</w:t>
            </w:r>
            <w:r>
              <w:rPr>
                <w:sz w:val="16"/>
                <w:szCs w:val="16"/>
              </w:rPr>
              <w:t>ndo a inhabilidades y</w:t>
            </w:r>
            <w:r w:rsidRPr="00A37DFB">
              <w:rPr>
                <w:sz w:val="16"/>
                <w:szCs w:val="16"/>
              </w:rPr>
              <w:t xml:space="preserve"> muerte neurológica</w:t>
            </w:r>
            <w:r>
              <w:rPr>
                <w:sz w:val="16"/>
                <w:szCs w:val="16"/>
              </w:rPr>
              <w:t>.</w:t>
            </w:r>
          </w:p>
        </w:tc>
      </w:tr>
      <w:tr w:rsidR="00B60460" w:rsidTr="006F13C9">
        <w:tc>
          <w:tcPr>
            <w:tcW w:w="2270" w:type="dxa"/>
          </w:tcPr>
          <w:p w:rsidR="00B60460" w:rsidRPr="000837AA" w:rsidRDefault="00B60460" w:rsidP="006F13C9">
            <w:pPr>
              <w:pStyle w:val="Prrafodelista"/>
              <w:ind w:left="0"/>
              <w:rPr>
                <w:b/>
              </w:rPr>
            </w:pPr>
            <w:r w:rsidRPr="000837AA">
              <w:rPr>
                <w:b/>
                <w:sz w:val="16"/>
                <w:szCs w:val="16"/>
              </w:rPr>
              <w:t>Inseguridad alimentaria</w:t>
            </w:r>
          </w:p>
        </w:tc>
        <w:tc>
          <w:tcPr>
            <w:tcW w:w="6394" w:type="dxa"/>
          </w:tcPr>
          <w:p w:rsidR="00B60460" w:rsidRPr="00A92417" w:rsidRDefault="00B60460" w:rsidP="006F13C9">
            <w:pPr>
              <w:pStyle w:val="Prrafodelista"/>
              <w:ind w:left="0"/>
              <w:rPr>
                <w:sz w:val="16"/>
                <w:szCs w:val="16"/>
              </w:rPr>
            </w:pPr>
            <w:r w:rsidRPr="00A37DFB">
              <w:rPr>
                <w:sz w:val="16"/>
                <w:szCs w:val="16"/>
              </w:rPr>
              <w:t xml:space="preserve">La inseguridad alimentaria es un problema grave </w:t>
            </w:r>
            <w:r>
              <w:rPr>
                <w:sz w:val="16"/>
                <w:szCs w:val="16"/>
              </w:rPr>
              <w:t>en</w:t>
            </w:r>
            <w:r w:rsidRPr="00A37DFB">
              <w:rPr>
                <w:sz w:val="16"/>
                <w:szCs w:val="16"/>
              </w:rPr>
              <w:t xml:space="preserve"> todo el mundo. La demanda de carne, precios de combustible, dislocación de los cultivos de plantas comestibles </w:t>
            </w:r>
            <w:r>
              <w:rPr>
                <w:sz w:val="16"/>
                <w:szCs w:val="16"/>
              </w:rPr>
              <w:t>para</w:t>
            </w:r>
            <w:r w:rsidRPr="00A37DFB">
              <w:rPr>
                <w:sz w:val="16"/>
                <w:szCs w:val="16"/>
              </w:rPr>
              <w:t xml:space="preserve"> </w:t>
            </w:r>
            <w:r>
              <w:rPr>
                <w:sz w:val="16"/>
                <w:szCs w:val="16"/>
              </w:rPr>
              <w:t xml:space="preserve">la </w:t>
            </w:r>
            <w:r w:rsidRPr="00A37DFB">
              <w:rPr>
                <w:sz w:val="16"/>
                <w:szCs w:val="16"/>
              </w:rPr>
              <w:t>produc</w:t>
            </w:r>
            <w:r>
              <w:rPr>
                <w:sz w:val="16"/>
                <w:szCs w:val="16"/>
              </w:rPr>
              <w:t xml:space="preserve">ción de </w:t>
            </w:r>
            <w:proofErr w:type="spellStart"/>
            <w:r>
              <w:rPr>
                <w:sz w:val="16"/>
                <w:szCs w:val="16"/>
              </w:rPr>
              <w:t>bio</w:t>
            </w:r>
            <w:proofErr w:type="spellEnd"/>
            <w:r>
              <w:rPr>
                <w:sz w:val="16"/>
                <w:szCs w:val="16"/>
              </w:rPr>
              <w:t>-</w:t>
            </w:r>
            <w:r w:rsidRPr="00A37DFB">
              <w:rPr>
                <w:sz w:val="16"/>
                <w:szCs w:val="16"/>
              </w:rPr>
              <w:t>combustibles todos contribuye</w:t>
            </w:r>
            <w:r>
              <w:rPr>
                <w:sz w:val="16"/>
                <w:szCs w:val="16"/>
              </w:rPr>
              <w:t>n</w:t>
            </w:r>
            <w:r w:rsidRPr="00A37DFB">
              <w:rPr>
                <w:sz w:val="16"/>
                <w:szCs w:val="16"/>
              </w:rPr>
              <w:t>. Pero los acontecimientos extremos del tiempo son hoy el conductor</w:t>
            </w:r>
            <w:r>
              <w:rPr>
                <w:sz w:val="16"/>
                <w:szCs w:val="16"/>
              </w:rPr>
              <w:t xml:space="preserve"> </w:t>
            </w:r>
            <w:proofErr w:type="spellStart"/>
            <w:proofErr w:type="gramStart"/>
            <w:r>
              <w:rPr>
                <w:sz w:val="16"/>
                <w:szCs w:val="16"/>
              </w:rPr>
              <w:t>mas</w:t>
            </w:r>
            <w:proofErr w:type="spellEnd"/>
            <w:proofErr w:type="gramEnd"/>
            <w:r w:rsidRPr="00A37DFB">
              <w:rPr>
                <w:sz w:val="16"/>
                <w:szCs w:val="16"/>
              </w:rPr>
              <w:t xml:space="preserve"> agudo. La extensa ola de calor de</w:t>
            </w:r>
            <w:r>
              <w:rPr>
                <w:sz w:val="16"/>
                <w:szCs w:val="16"/>
              </w:rPr>
              <w:t>l</w:t>
            </w:r>
            <w:r w:rsidRPr="00A37DFB">
              <w:rPr>
                <w:sz w:val="16"/>
                <w:szCs w:val="16"/>
              </w:rPr>
              <w:t xml:space="preserve"> verano2010 e</w:t>
            </w:r>
            <w:r>
              <w:rPr>
                <w:sz w:val="16"/>
                <w:szCs w:val="16"/>
              </w:rPr>
              <w:t>n</w:t>
            </w:r>
            <w:r w:rsidRPr="00A37DFB">
              <w:rPr>
                <w:sz w:val="16"/>
                <w:szCs w:val="16"/>
              </w:rPr>
              <w:t xml:space="preserve"> Rusia (sobre seis desviaciones estándar de la norma</w:t>
            </w:r>
            <w:r>
              <w:rPr>
                <w:sz w:val="16"/>
                <w:szCs w:val="16"/>
              </w:rPr>
              <w:t>l</w:t>
            </w:r>
            <w:r w:rsidRPr="00A37DFB">
              <w:rPr>
                <w:sz w:val="16"/>
                <w:szCs w:val="16"/>
              </w:rPr>
              <w:t xml:space="preserve">, matando </w:t>
            </w:r>
            <w:r>
              <w:rPr>
                <w:sz w:val="16"/>
                <w:szCs w:val="16"/>
              </w:rPr>
              <w:t>encima de</w:t>
            </w:r>
            <w:r w:rsidRPr="00A37DFB">
              <w:rPr>
                <w:sz w:val="16"/>
                <w:szCs w:val="16"/>
              </w:rPr>
              <w:t xml:space="preserve"> 50.000) redujo la producción del trigo</w:t>
            </w:r>
            <w:r>
              <w:rPr>
                <w:sz w:val="16"/>
                <w:szCs w:val="16"/>
              </w:rPr>
              <w:t xml:space="preserve"> </w:t>
            </w:r>
            <w:r w:rsidRPr="00A37DFB">
              <w:rPr>
                <w:sz w:val="16"/>
                <w:szCs w:val="16"/>
              </w:rPr>
              <w:t xml:space="preserve"> ~40%; inunda</w:t>
            </w:r>
            <w:r>
              <w:rPr>
                <w:sz w:val="16"/>
                <w:szCs w:val="16"/>
              </w:rPr>
              <w:t>ciones en</w:t>
            </w:r>
            <w:r w:rsidRPr="00A37DFB">
              <w:rPr>
                <w:sz w:val="16"/>
                <w:szCs w:val="16"/>
              </w:rPr>
              <w:t xml:space="preserve"> </w:t>
            </w:r>
            <w:r>
              <w:rPr>
                <w:sz w:val="16"/>
                <w:szCs w:val="16"/>
              </w:rPr>
              <w:t>Paquistán y  Australia</w:t>
            </w:r>
            <w:r w:rsidRPr="00A37DFB">
              <w:rPr>
                <w:sz w:val="16"/>
                <w:szCs w:val="16"/>
              </w:rPr>
              <w:t xml:space="preserve"> 2010 también afectado </w:t>
            </w:r>
            <w:r>
              <w:rPr>
                <w:sz w:val="16"/>
                <w:szCs w:val="16"/>
              </w:rPr>
              <w:t>al</w:t>
            </w:r>
            <w:r w:rsidRPr="00A37DFB">
              <w:rPr>
                <w:sz w:val="16"/>
                <w:szCs w:val="16"/>
              </w:rPr>
              <w:t xml:space="preserve"> trigo y otros granos; y la sequía en China y el sudoeste de los E.E.U.U. está alzando</w:t>
            </w:r>
            <w:r>
              <w:rPr>
                <w:sz w:val="16"/>
                <w:szCs w:val="16"/>
              </w:rPr>
              <w:t xml:space="preserve"> los</w:t>
            </w:r>
            <w:r w:rsidRPr="00A37DFB">
              <w:rPr>
                <w:sz w:val="16"/>
                <w:szCs w:val="16"/>
              </w:rPr>
              <w:t xml:space="preserve"> precios del grano y causando escases en muchas naciones</w:t>
            </w:r>
            <w:r>
              <w:rPr>
                <w:sz w:val="16"/>
                <w:szCs w:val="16"/>
              </w:rPr>
              <w:t>. A</w:t>
            </w:r>
            <w:r w:rsidRPr="00A37DFB">
              <w:rPr>
                <w:sz w:val="16"/>
                <w:szCs w:val="16"/>
              </w:rPr>
              <w:t xml:space="preserve">lborotos </w:t>
            </w:r>
            <w:r>
              <w:rPr>
                <w:sz w:val="16"/>
                <w:szCs w:val="16"/>
              </w:rPr>
              <w:t>por</w:t>
            </w:r>
            <w:r w:rsidRPr="00A37DFB">
              <w:rPr>
                <w:sz w:val="16"/>
                <w:szCs w:val="16"/>
              </w:rPr>
              <w:t xml:space="preserve"> alimento están ocurriendo en Uganda y </w:t>
            </w:r>
            <w:proofErr w:type="spellStart"/>
            <w:r w:rsidRPr="00A37DFB">
              <w:rPr>
                <w:sz w:val="16"/>
                <w:szCs w:val="16"/>
              </w:rPr>
              <w:t>Burkino</w:t>
            </w:r>
            <w:proofErr w:type="spellEnd"/>
            <w:r w:rsidRPr="00A37DFB">
              <w:rPr>
                <w:sz w:val="16"/>
                <w:szCs w:val="16"/>
              </w:rPr>
              <w:t xml:space="preserve"> Faso, y las alzas del alimento y del combustible pueden contribuir a</w:t>
            </w:r>
            <w:r>
              <w:rPr>
                <w:sz w:val="16"/>
                <w:szCs w:val="16"/>
              </w:rPr>
              <w:t xml:space="preserve"> sublevaciones en</w:t>
            </w:r>
            <w:r w:rsidRPr="00A37DFB">
              <w:rPr>
                <w:sz w:val="16"/>
                <w:szCs w:val="16"/>
              </w:rPr>
              <w:t xml:space="preserve"> África del Norte y el Oriente Medio. </w:t>
            </w:r>
            <w:proofErr w:type="gramStart"/>
            <w:r w:rsidRPr="00A37DFB">
              <w:rPr>
                <w:sz w:val="16"/>
                <w:szCs w:val="16"/>
              </w:rPr>
              <w:t>Las</w:t>
            </w:r>
            <w:proofErr w:type="gramEnd"/>
            <w:r w:rsidRPr="00A37DFB">
              <w:rPr>
                <w:sz w:val="16"/>
                <w:szCs w:val="16"/>
              </w:rPr>
              <w:t xml:space="preserve"> escases y las subidas de precios de alimentos contribuyen a la desnutrición que es la base de </w:t>
            </w:r>
            <w:r>
              <w:rPr>
                <w:sz w:val="16"/>
                <w:szCs w:val="16"/>
              </w:rPr>
              <w:t>la</w:t>
            </w:r>
            <w:r w:rsidRPr="00A37DFB">
              <w:rPr>
                <w:sz w:val="16"/>
                <w:szCs w:val="16"/>
              </w:rPr>
              <w:t xml:space="preserve"> salud y  vulnerabilidad</w:t>
            </w:r>
            <w:r>
              <w:rPr>
                <w:sz w:val="16"/>
                <w:szCs w:val="16"/>
              </w:rPr>
              <w:t xml:space="preserve"> de los</w:t>
            </w:r>
            <w:r w:rsidRPr="00A37DFB">
              <w:rPr>
                <w:sz w:val="16"/>
                <w:szCs w:val="16"/>
              </w:rPr>
              <w:t xml:space="preserve"> pobres a las enfermedades infecciosas. La insegurida</w:t>
            </w:r>
            <w:r>
              <w:rPr>
                <w:sz w:val="16"/>
                <w:szCs w:val="16"/>
              </w:rPr>
              <w:t xml:space="preserve">d alimentaria también lleva a inestabilidad, </w:t>
            </w:r>
            <w:r w:rsidRPr="00A37DFB">
              <w:rPr>
                <w:sz w:val="16"/>
                <w:szCs w:val="16"/>
              </w:rPr>
              <w:t>conflicto y guerra polític</w:t>
            </w:r>
            <w:r>
              <w:rPr>
                <w:sz w:val="16"/>
                <w:szCs w:val="16"/>
              </w:rPr>
              <w:t>a.</w:t>
            </w:r>
          </w:p>
        </w:tc>
      </w:tr>
    </w:tbl>
    <w:p w:rsidR="009E34E5" w:rsidRDefault="009E34E5" w:rsidP="00976930">
      <w:pPr>
        <w:pStyle w:val="Prrafodelista"/>
        <w:ind w:left="390"/>
      </w:pPr>
    </w:p>
    <w:p w:rsidR="002C4EB7" w:rsidRDefault="009E34E5" w:rsidP="002C4EB7">
      <w:pPr>
        <w:pStyle w:val="Prrafodelista"/>
        <w:numPr>
          <w:ilvl w:val="0"/>
          <w:numId w:val="2"/>
        </w:numPr>
      </w:pPr>
      <w:r w:rsidRPr="002C4EB7">
        <w:rPr>
          <w:b/>
        </w:rPr>
        <w:t>Implicaciones</w:t>
      </w:r>
      <w:r w:rsidR="002C4EB7" w:rsidRPr="002C4EB7">
        <w:rPr>
          <w:b/>
        </w:rPr>
        <w:t xml:space="preserve"> Sociales</w:t>
      </w:r>
      <w:r w:rsidR="002C4EB7">
        <w:t xml:space="preserve"> </w:t>
      </w:r>
      <w:r>
        <w:t xml:space="preserve"> </w:t>
      </w:r>
    </w:p>
    <w:p w:rsidR="00DF7542" w:rsidRDefault="009E34E5" w:rsidP="002C4EB7">
      <w:pPr>
        <w:pStyle w:val="Prrafodelista"/>
        <w:ind w:left="390"/>
      </w:pPr>
      <w:r>
        <w:t xml:space="preserve">La ciencia está clara. </w:t>
      </w:r>
      <w:r w:rsidR="00596332">
        <w:t>L</w:t>
      </w:r>
      <w:r w:rsidR="002C4EB7">
        <w:t xml:space="preserve">os agentes </w:t>
      </w:r>
      <w:r w:rsidR="00F83281">
        <w:t>que fuerzan</w:t>
      </w:r>
      <w:r w:rsidR="00F83281" w:rsidRPr="002C4EB7">
        <w:t xml:space="preserve"> </w:t>
      </w:r>
      <w:r w:rsidR="00F83281">
        <w:t>el clima generados por la humanidad</w:t>
      </w:r>
      <w:r>
        <w:t xml:space="preserve">, principalmente </w:t>
      </w:r>
      <w:r w:rsidR="00F83281">
        <w:t xml:space="preserve">el </w:t>
      </w:r>
      <w:r>
        <w:t xml:space="preserve">CO2 </w:t>
      </w:r>
      <w:r w:rsidR="00596332">
        <w:t>por</w:t>
      </w:r>
      <w:r>
        <w:t xml:space="preserve"> </w:t>
      </w:r>
      <w:r w:rsidR="002C4EB7">
        <w:t xml:space="preserve">quema </w:t>
      </w:r>
      <w:r>
        <w:t xml:space="preserve">de combustibles fósiles, ha conducido </w:t>
      </w:r>
      <w:r w:rsidR="00596332">
        <w:t xml:space="preserve"> al desbalance energético del </w:t>
      </w:r>
      <w:r>
        <w:t xml:space="preserve">planeta </w:t>
      </w:r>
      <w:r w:rsidR="00596332">
        <w:t>tierra,</w:t>
      </w:r>
      <w:r>
        <w:t xml:space="preserve"> más energía </w:t>
      </w:r>
      <w:r w:rsidR="00596332">
        <w:t>le llega de la</w:t>
      </w:r>
      <w:r>
        <w:t xml:space="preserve"> que sal</w:t>
      </w:r>
      <w:r w:rsidR="00596332">
        <w:t>e. Los agentes generados por la humanidad  que fuerzan</w:t>
      </w:r>
      <w:r w:rsidR="00596332" w:rsidRPr="002C4EB7">
        <w:t xml:space="preserve"> </w:t>
      </w:r>
      <w:r w:rsidR="00596332">
        <w:t>el clima son</w:t>
      </w:r>
      <w:r>
        <w:t xml:space="preserve"> la causa principal del calentamiento del planeta de 0.8°C </w:t>
      </w:r>
      <w:r w:rsidR="00596332">
        <w:t>durante el</w:t>
      </w:r>
      <w:r>
        <w:t xml:space="preserve"> último siglo, la mayoría </w:t>
      </w:r>
      <w:r w:rsidR="00596332">
        <w:t xml:space="preserve">del cual ocurrió </w:t>
      </w:r>
      <w:r>
        <w:t xml:space="preserve"> </w:t>
      </w:r>
      <w:r w:rsidR="00596332">
        <w:t xml:space="preserve">las pocas décadas </w:t>
      </w:r>
      <w:r>
        <w:t>pasad</w:t>
      </w:r>
      <w:r w:rsidR="00596332">
        <w:t>as</w:t>
      </w:r>
      <w:r>
        <w:t xml:space="preserve">. </w:t>
      </w:r>
      <w:r w:rsidR="00DE526F">
        <w:t>E</w:t>
      </w:r>
      <w:r w:rsidR="00596332">
        <w:t xml:space="preserve">l desbalance energético  de la Tierra </w:t>
      </w:r>
      <w:r>
        <w:t xml:space="preserve">es hoy la cantidad fundamental que define el estado del planeta. Con </w:t>
      </w:r>
      <w:r w:rsidR="00F83281">
        <w:t>el reciente</w:t>
      </w:r>
      <w:r w:rsidR="00DF7542">
        <w:t xml:space="preserve"> </w:t>
      </w:r>
      <w:r>
        <w:t>termin</w:t>
      </w:r>
      <w:r w:rsidR="00F83281">
        <w:t>o</w:t>
      </w:r>
      <w:r>
        <w:t xml:space="preserve"> de la distribución </w:t>
      </w:r>
      <w:r w:rsidR="00DF7542">
        <w:t xml:space="preserve">global de los flotadores </w:t>
      </w:r>
      <w:proofErr w:type="spellStart"/>
      <w:r w:rsidR="00DF7542">
        <w:t>Argo</w:t>
      </w:r>
      <w:proofErr w:type="spellEnd"/>
      <w:r w:rsidR="00DF7542">
        <w:t xml:space="preserve"> y</w:t>
      </w:r>
      <w:r>
        <w:t xml:space="preserve"> la </w:t>
      </w:r>
      <w:r w:rsidR="00DF7542">
        <w:t xml:space="preserve">reducción de </w:t>
      </w:r>
      <w:r w:rsidR="00F83281">
        <w:t xml:space="preserve">los  </w:t>
      </w:r>
      <w:r w:rsidR="00DF7542">
        <w:t>problemas de</w:t>
      </w:r>
      <w:r>
        <w:t xml:space="preserve"> calibración, se confirma que el des</w:t>
      </w:r>
      <w:r w:rsidR="004E1172">
        <w:t>balance</w:t>
      </w:r>
      <w:r>
        <w:t xml:space="preserve"> de la energía de</w:t>
      </w:r>
      <w:r w:rsidR="00DF7542">
        <w:t>l</w:t>
      </w:r>
      <w:r>
        <w:t xml:space="preserve"> </w:t>
      </w:r>
      <w:r w:rsidR="00DF7542">
        <w:t>planeta</w:t>
      </w:r>
      <w:r>
        <w:t xml:space="preserve"> </w:t>
      </w:r>
      <w:r w:rsidR="00DF7542">
        <w:t>t</w:t>
      </w:r>
      <w:r w:rsidR="00F83281">
        <w:t>iene</w:t>
      </w:r>
      <w:r>
        <w:t xml:space="preserve"> </w:t>
      </w:r>
      <w:r w:rsidR="00F83281">
        <w:t>durante varios años en</w:t>
      </w:r>
      <w:r>
        <w:t xml:space="preserve"> promedio,</w:t>
      </w:r>
      <w:r w:rsidR="00F83281">
        <w:t xml:space="preserve"> es</w:t>
      </w:r>
      <w:r>
        <w:t xml:space="preserve"> por lo menos 0.5 W/m2. El des</w:t>
      </w:r>
      <w:r w:rsidR="004E1172">
        <w:t>balance</w:t>
      </w:r>
      <w:r w:rsidR="00DF7542">
        <w:t>,</w:t>
      </w:r>
      <w:r>
        <w:t xml:space="preserve"> hecho un promedio sobre el último ciclo solar</w:t>
      </w:r>
      <w:r w:rsidR="00DF7542">
        <w:t>, es</w:t>
      </w:r>
      <w:r>
        <w:t xml:space="preserve"> probablemente más cercano a 0.75 W/m2. Un des</w:t>
      </w:r>
      <w:r w:rsidR="004E1172">
        <w:t>balance</w:t>
      </w:r>
      <w:r>
        <w:t xml:space="preserve"> de esta magnitud asegura que el </w:t>
      </w:r>
      <w:r w:rsidR="00DF7542">
        <w:t xml:space="preserve">continuo </w:t>
      </w:r>
      <w:r>
        <w:t xml:space="preserve">calentamiento del planeta </w:t>
      </w:r>
      <w:r w:rsidR="00F83281">
        <w:t>está en</w:t>
      </w:r>
      <w:r>
        <w:t xml:space="preserve"> </w:t>
      </w:r>
      <w:r w:rsidR="00F83281">
        <w:t>marcha</w:t>
      </w:r>
      <w:r>
        <w:t xml:space="preserve">, y así </w:t>
      </w:r>
      <w:r w:rsidR="00DF7542">
        <w:t>e</w:t>
      </w:r>
      <w:r>
        <w:t>stá</w:t>
      </w:r>
      <w:r w:rsidR="00DF7542">
        <w:t>n</w:t>
      </w:r>
      <w:r>
        <w:t xml:space="preserve"> aumentando</w:t>
      </w:r>
      <w:r w:rsidR="00DF7542">
        <w:t xml:space="preserve"> los</w:t>
      </w:r>
      <w:r>
        <w:t xml:space="preserve"> impactos del clima.</w:t>
      </w:r>
    </w:p>
    <w:p w:rsidR="009B5DA3" w:rsidRDefault="009E34E5" w:rsidP="00976930">
      <w:pPr>
        <w:pStyle w:val="Prrafodelista"/>
        <w:ind w:left="390"/>
      </w:pPr>
      <w:r>
        <w:t xml:space="preserve"> Los efectos globales del clima son ya evidentes. El hielo marino ártico </w:t>
      </w:r>
      <w:r w:rsidR="00DF7542">
        <w:t>en</w:t>
      </w:r>
      <w:r>
        <w:t xml:space="preserve"> la estación </w:t>
      </w:r>
      <w:r w:rsidR="00DF7542">
        <w:t xml:space="preserve">caliente </w:t>
      </w:r>
      <w:r>
        <w:t xml:space="preserve">ha disminuido más de 30 por ciento </w:t>
      </w:r>
      <w:r w:rsidR="00DF7542">
        <w:t>en las</w:t>
      </w:r>
      <w:r>
        <w:t xml:space="preserve"> últim</w:t>
      </w:r>
      <w:r w:rsidR="00DF7542">
        <w:t>as</w:t>
      </w:r>
      <w:r>
        <w:t xml:space="preserve"> po</w:t>
      </w:r>
      <w:r w:rsidR="00DF7542">
        <w:t>cas décadas. Los glaciares de</w:t>
      </w:r>
      <w:r>
        <w:t xml:space="preserve"> montaña están retrocediendo rápidamente por todo el mundo. </w:t>
      </w:r>
      <w:r w:rsidR="00DF7542">
        <w:t xml:space="preserve">En </w:t>
      </w:r>
      <w:r>
        <w:t xml:space="preserve">Groenlandia y </w:t>
      </w:r>
      <w:r w:rsidR="00DF7542">
        <w:t xml:space="preserve">en </w:t>
      </w:r>
      <w:r>
        <w:t xml:space="preserve">las </w:t>
      </w:r>
      <w:r w:rsidR="00232104">
        <w:t>capas</w:t>
      </w:r>
      <w:r>
        <w:t xml:space="preserve"> de hielo antártic</w:t>
      </w:r>
      <w:r w:rsidR="00F83281">
        <w:t>o</w:t>
      </w:r>
      <w:r w:rsidR="00DF7542">
        <w:t xml:space="preserve"> se </w:t>
      </w:r>
      <w:r>
        <w:t xml:space="preserve">están vertiendo masa a una </w:t>
      </w:r>
      <w:r w:rsidR="00232104">
        <w:t>tasa</w:t>
      </w:r>
      <w:r>
        <w:t xml:space="preserve"> </w:t>
      </w:r>
      <w:r w:rsidR="00F83281">
        <w:t>acelerada</w:t>
      </w:r>
      <w:r>
        <w:t xml:space="preserve">, ya </w:t>
      </w:r>
      <w:r w:rsidR="00F83281">
        <w:t xml:space="preserve"> de </w:t>
      </w:r>
      <w:r>
        <w:t>varios cientos de kilómetros cúbicos por año. Las zonas de clima s</w:t>
      </w:r>
      <w:r w:rsidR="00F83281">
        <w:t xml:space="preserve">e han </w:t>
      </w:r>
      <w:r>
        <w:t xml:space="preserve"> desplazamiento</w:t>
      </w:r>
      <w:r w:rsidR="00F83281" w:rsidRPr="00F83281">
        <w:t xml:space="preserve"> </w:t>
      </w:r>
      <w:r w:rsidR="00F83281">
        <w:t xml:space="preserve"> hacia los polos</w:t>
      </w:r>
      <w:r>
        <w:t xml:space="preserve">. El </w:t>
      </w:r>
      <w:proofErr w:type="spellStart"/>
      <w:r w:rsidR="00F83281">
        <w:t>subtrópico</w:t>
      </w:r>
      <w:proofErr w:type="spellEnd"/>
      <w:r>
        <w:t xml:space="preserve"> se está ampliando. Los extremos del clima están aumentando. El cal</w:t>
      </w:r>
      <w:r w:rsidR="00F83281">
        <w:t xml:space="preserve">entamiento </w:t>
      </w:r>
      <w:r>
        <w:t>del v</w:t>
      </w:r>
      <w:r w:rsidR="00F83281">
        <w:t>erano de un grado que ocurrió</w:t>
      </w:r>
      <w:r>
        <w:t xml:space="preserve"> solamente 2-3 por ciento del tiempo en el período 1950-1980, o </w:t>
      </w:r>
      <w:r w:rsidR="00F83281">
        <w:t xml:space="preserve">que </w:t>
      </w:r>
      <w:r>
        <w:t>equivalente</w:t>
      </w:r>
      <w:r w:rsidR="00F83281">
        <w:t>mente</w:t>
      </w:r>
      <w:r>
        <w:t>, en un verano típico cub</w:t>
      </w:r>
      <w:r w:rsidR="00F83281">
        <w:t xml:space="preserve">re </w:t>
      </w:r>
      <w:r>
        <w:t xml:space="preserve">el 2-3 por ciento del globo, ahora ocurre sobre el 20-40 por ciento de </w:t>
      </w:r>
      <w:r w:rsidR="00F83281">
        <w:t xml:space="preserve">la </w:t>
      </w:r>
      <w:r>
        <w:t xml:space="preserve">superficie </w:t>
      </w:r>
      <w:r w:rsidR="00F83281">
        <w:t xml:space="preserve">terrestre cada verano. </w:t>
      </w:r>
      <w:r>
        <w:lastRenderedPageBreak/>
        <w:t>(</w:t>
      </w:r>
      <w:hyperlink r:id="rId13" w:history="1">
        <w:r w:rsidR="00F83281" w:rsidRPr="00BD3BA1">
          <w:rPr>
            <w:rStyle w:val="Hipervnculo"/>
          </w:rPr>
          <w:t>http://www.columbia.edu/~jeh1/mailings/2011/20110327_Perceptions.pdf</w:t>
        </w:r>
      </w:hyperlink>
      <w:r w:rsidR="00F83281">
        <w:t xml:space="preserve"> </w:t>
      </w:r>
      <w:r>
        <w:t xml:space="preserve">) Dentro de estas regiones </w:t>
      </w:r>
      <w:r w:rsidR="009B5DA3">
        <w:t xml:space="preserve">amplias áreas </w:t>
      </w:r>
      <w:r>
        <w:t xml:space="preserve">más pequeñas </w:t>
      </w:r>
      <w:r w:rsidR="009B5DA3">
        <w:t>sufren</w:t>
      </w:r>
      <w:r>
        <w:t xml:space="preserve"> anomalías más extremas, tales como la ola de calor europea de 2003 y olas del calor de Moscú y de Paquistán de 2010.</w:t>
      </w:r>
    </w:p>
    <w:p w:rsidR="009B5DA3" w:rsidRDefault="009E34E5" w:rsidP="00976930">
      <w:pPr>
        <w:pStyle w:val="Prrafodelista"/>
        <w:ind w:left="390"/>
      </w:pPr>
      <w:r>
        <w:t xml:space="preserve"> Las anomalías del clima y los impactos globales del clima continuarán aumentando si el uso del combustible fósil continúa en los niveles actuales o aument</w:t>
      </w:r>
      <w:r w:rsidR="009B5DA3">
        <w:t>an</w:t>
      </w:r>
      <w:r>
        <w:t xml:space="preserve">. </w:t>
      </w:r>
      <w:r w:rsidR="009B5DA3">
        <w:t>L</w:t>
      </w:r>
      <w:r>
        <w:t xml:space="preserve">a historia de </w:t>
      </w:r>
      <w:r w:rsidR="009B5DA3">
        <w:t>la Tierra</w:t>
      </w:r>
      <w:r>
        <w:t xml:space="preserve"> proporciona nuestra mejor medida de la respuesta </w:t>
      </w:r>
      <w:r w:rsidR="009B5DA3">
        <w:t xml:space="preserve">última </w:t>
      </w:r>
      <w:r>
        <w:t>del clima a un nivel dado de forza</w:t>
      </w:r>
      <w:r w:rsidR="009B5DA3">
        <w:t>miento</w:t>
      </w:r>
      <w:r>
        <w:t xml:space="preserve"> del clima y de</w:t>
      </w:r>
      <w:r w:rsidR="009B5DA3">
        <w:t>l</w:t>
      </w:r>
      <w:r>
        <w:t xml:space="preserve"> cambio de </w:t>
      </w:r>
      <w:r w:rsidR="009B5DA3">
        <w:t xml:space="preserve">la </w:t>
      </w:r>
      <w:r>
        <w:t>temperatura global.</w:t>
      </w:r>
    </w:p>
    <w:p w:rsidR="009B5DA3" w:rsidRDefault="009E34E5" w:rsidP="00976930">
      <w:pPr>
        <w:pStyle w:val="Prrafodelista"/>
        <w:ind w:left="390"/>
      </w:pPr>
      <w:r>
        <w:t xml:space="preserve"> La continuación de las emisiones </w:t>
      </w:r>
      <w:proofErr w:type="spellStart"/>
      <w:r>
        <w:t>business</w:t>
      </w:r>
      <w:proofErr w:type="spellEnd"/>
      <w:r>
        <w:t xml:space="preserve">-as-usual </w:t>
      </w:r>
      <w:r w:rsidR="009B5DA3">
        <w:t xml:space="preserve"> o de negocios como son corrientes, </w:t>
      </w:r>
      <w:r>
        <w:t>del combustible fósil por incluso algunas décadas</w:t>
      </w:r>
      <w:r w:rsidR="009B5DA3">
        <w:t>,</w:t>
      </w:r>
      <w:r>
        <w:t xml:space="preserve"> garantizaría que el calentamiento del planeta pasaría b</w:t>
      </w:r>
      <w:r w:rsidR="009B5DA3">
        <w:t xml:space="preserve">astante </w:t>
      </w:r>
      <w:r>
        <w:t xml:space="preserve">más allá de los períodos </w:t>
      </w:r>
      <w:proofErr w:type="spellStart"/>
      <w:r>
        <w:t>interglaciales</w:t>
      </w:r>
      <w:proofErr w:type="spellEnd"/>
      <w:r>
        <w:t xml:space="preserve"> más calientes de</w:t>
      </w:r>
      <w:r w:rsidR="009B5DA3">
        <w:t xml:space="preserve"> los</w:t>
      </w:r>
      <w:r>
        <w:t xml:space="preserve"> últimos mill</w:t>
      </w:r>
      <w:r w:rsidR="009B5DA3">
        <w:t>ones</w:t>
      </w:r>
      <w:r>
        <w:t xml:space="preserve"> de años, implicando la transición literalmente a un planeta </w:t>
      </w:r>
      <w:r w:rsidR="009B5DA3">
        <w:t xml:space="preserve">diferente </w:t>
      </w:r>
      <w:r>
        <w:t xml:space="preserve">que el que la humanidad ha experimentado. </w:t>
      </w:r>
      <w:r w:rsidR="009B5DA3">
        <w:t>La gente joven de hoy</w:t>
      </w:r>
      <w:r>
        <w:t xml:space="preserve"> </w:t>
      </w:r>
      <w:r w:rsidR="009B5DA3">
        <w:t xml:space="preserve">y las generaciones siguientes </w:t>
      </w:r>
      <w:r>
        <w:t>harían frente a cambio</w:t>
      </w:r>
      <w:r w:rsidR="009B5DA3">
        <w:t>s</w:t>
      </w:r>
      <w:r>
        <w:t xml:space="preserve"> de clima </w:t>
      </w:r>
      <w:r w:rsidR="009B5DA3">
        <w:t xml:space="preserve">e </w:t>
      </w:r>
      <w:r>
        <w:t xml:space="preserve">impactos </w:t>
      </w:r>
      <w:r w:rsidR="009B5DA3">
        <w:t>continuos</w:t>
      </w:r>
      <w:r>
        <w:t xml:space="preserve"> del clima que estarían fuera de su control. </w:t>
      </w:r>
    </w:p>
    <w:p w:rsidR="00504E3E" w:rsidRDefault="009E34E5" w:rsidP="00976930">
      <w:pPr>
        <w:pStyle w:val="Prrafodelista"/>
        <w:ind w:left="390"/>
      </w:pPr>
      <w:r>
        <w:t xml:space="preserve">Con </w:t>
      </w:r>
      <w:proofErr w:type="gramStart"/>
      <w:r>
        <w:t>todo los gobiernos</w:t>
      </w:r>
      <w:proofErr w:type="gramEnd"/>
      <w:r>
        <w:t xml:space="preserve"> no están tomando ninguna medida para alterar substancialmente </w:t>
      </w:r>
      <w:r w:rsidR="009B5DA3">
        <w:t xml:space="preserve">las </w:t>
      </w:r>
      <w:r>
        <w:t>emisiones</w:t>
      </w:r>
      <w:r w:rsidR="009B5DA3">
        <w:t xml:space="preserve"> de los negocios como son corrientes,</w:t>
      </w:r>
      <w:r>
        <w:t xml:space="preserve"> </w:t>
      </w:r>
      <w:proofErr w:type="spellStart"/>
      <w:r>
        <w:t>business</w:t>
      </w:r>
      <w:proofErr w:type="spellEnd"/>
      <w:r>
        <w:t>-as-usual</w:t>
      </w:r>
      <w:r w:rsidR="009B5DA3">
        <w:t>,</w:t>
      </w:r>
      <w:r>
        <w:t xml:space="preserve"> del combustible fósil. Retóric</w:t>
      </w:r>
      <w:r w:rsidR="009B5DA3">
        <w:t>a</w:t>
      </w:r>
      <w:r>
        <w:t xml:space="preserve"> sobre un ' planeta en pe</w:t>
      </w:r>
      <w:r w:rsidR="009B5DA3">
        <w:t>ligro</w:t>
      </w:r>
      <w:r>
        <w:t>' abunda. Pero las acciones ha</w:t>
      </w:r>
      <w:r w:rsidR="009B5DA3">
        <w:t>cen</w:t>
      </w:r>
      <w:r>
        <w:t xml:space="preserve"> más ruido que </w:t>
      </w:r>
      <w:r w:rsidR="009B5DA3">
        <w:t xml:space="preserve">las </w:t>
      </w:r>
      <w:r>
        <w:t xml:space="preserve">palabras. Las inversiones </w:t>
      </w:r>
      <w:r w:rsidR="009B5DA3">
        <w:t xml:space="preserve">continúan en </w:t>
      </w:r>
      <w:r>
        <w:t xml:space="preserve"> infraestructu</w:t>
      </w:r>
      <w:r w:rsidR="009B5DA3">
        <w:t xml:space="preserve">ra para ampliar el alcance y </w:t>
      </w:r>
      <w:r>
        <w:t>naturaleza de la extracción del combustible fósil exp</w:t>
      </w:r>
      <w:r w:rsidR="009B5DA3">
        <w:t>resan la</w:t>
      </w:r>
      <w:r>
        <w:t xml:space="preserve"> realidad.</w:t>
      </w:r>
    </w:p>
    <w:p w:rsidR="009E34E5" w:rsidRDefault="009E34E5" w:rsidP="00976930">
      <w:pPr>
        <w:pStyle w:val="Prrafodelista"/>
        <w:ind w:left="390"/>
      </w:pPr>
      <w:r>
        <w:t xml:space="preserve"> La materia es urgente. El CO2 inyectado en la atmósfera </w:t>
      </w:r>
      <w:r w:rsidR="009B5DA3">
        <w:t>por quema de</w:t>
      </w:r>
      <w:r>
        <w:t xml:space="preserve"> los combustibles fósiles permanece en el sistema de</w:t>
      </w:r>
      <w:r w:rsidR="00504E3E">
        <w:t>l</w:t>
      </w:r>
      <w:r>
        <w:t xml:space="preserve"> clima superficial por milenios. El sentido práctico de cualquier esquema para extraer el CO2 del aire es dudoso. Los costes potencialmente enormes serían dejados a la gente joven y a las futuras generaciones.</w:t>
      </w:r>
    </w:p>
    <w:p w:rsidR="00504E3E" w:rsidRDefault="009E34E5" w:rsidP="00976930">
      <w:pPr>
        <w:pStyle w:val="Prrafodelista"/>
        <w:ind w:left="390"/>
      </w:pPr>
      <w:r>
        <w:t>La solución evidente es eliminar</w:t>
      </w:r>
      <w:r w:rsidR="00504E3E">
        <w:t xml:space="preserve"> las</w:t>
      </w:r>
      <w:r>
        <w:t xml:space="preserve"> emisiones del combustible fósil a favor de energías limpias y de </w:t>
      </w:r>
      <w:r w:rsidR="00504E3E">
        <w:t>la eficiencia</w:t>
      </w:r>
      <w:r>
        <w:t xml:space="preserve"> energétic</w:t>
      </w:r>
      <w:r w:rsidR="00504E3E">
        <w:t>a</w:t>
      </w:r>
      <w:r>
        <w:t xml:space="preserve">. Los gobiernos han tomado medidas para promover energías renovables y para animar rendimiento energético. Pero las energías renovables suman solamente </w:t>
      </w:r>
      <w:r w:rsidR="00504E3E">
        <w:t>un pequeño porcentaje</w:t>
      </w:r>
      <w:r>
        <w:t xml:space="preserve"> de todas las fuentes de energía, y la eficacia mejorada retarda solamente el crecimiento del uso de energía. La transició</w:t>
      </w:r>
      <w:r w:rsidR="00504E3E">
        <w:t xml:space="preserve">n a un mundo post-combustible  </w:t>
      </w:r>
      <w:r>
        <w:t>fósil de energías limpias</w:t>
      </w:r>
      <w:r w:rsidR="00504E3E">
        <w:t>,</w:t>
      </w:r>
      <w:r>
        <w:t xml:space="preserve"> es bloqueada por un hecho fundamental, tan seguro como la ley de la gravedad: mientras los combustibles fósiles sean la energía más barata, serán quemados. </w:t>
      </w:r>
    </w:p>
    <w:p w:rsidR="007A7297" w:rsidRDefault="009E34E5" w:rsidP="00976930">
      <w:pPr>
        <w:pStyle w:val="Prrafodelista"/>
        <w:ind w:left="390"/>
      </w:pPr>
      <w:r>
        <w:t xml:space="preserve">Sin embargo, los combustibles fósiles son los más baratos solamente porque se subvencionan directamente e indirectamente, y porque no se </w:t>
      </w:r>
      <w:r w:rsidR="00504E3E">
        <w:t xml:space="preserve">les </w:t>
      </w:r>
      <w:r>
        <w:t>hace para pagar sus costes a la sociedad - costes de contaminación del aire y de</w:t>
      </w:r>
      <w:r w:rsidR="00DC7C4B">
        <w:t>l</w:t>
      </w:r>
      <w:r>
        <w:t xml:space="preserve"> agua</w:t>
      </w:r>
      <w:r w:rsidR="00A400D6">
        <w:t>,</w:t>
      </w:r>
      <w:r>
        <w:t xml:space="preserve"> en salud humana y costes de la </w:t>
      </w:r>
      <w:r w:rsidR="00A400D6">
        <w:t>dis</w:t>
      </w:r>
      <w:r>
        <w:t xml:space="preserve">rupción presente y futura del clima y </w:t>
      </w:r>
      <w:r w:rsidR="007A7297">
        <w:t>su cambio</w:t>
      </w:r>
      <w:r>
        <w:t xml:space="preserve">. </w:t>
      </w:r>
    </w:p>
    <w:p w:rsidR="007A7297" w:rsidRDefault="007A7297" w:rsidP="00976930">
      <w:pPr>
        <w:pStyle w:val="Prrafodelista"/>
        <w:ind w:left="390"/>
      </w:pPr>
      <w:r>
        <w:t>La</w:t>
      </w:r>
      <w:r w:rsidR="009E34E5">
        <w:t xml:space="preserve"> gente que prefiere continuar </w:t>
      </w:r>
      <w:r>
        <w:t xml:space="preserve">con los negocios como son corrientes, </w:t>
      </w:r>
      <w:proofErr w:type="spellStart"/>
      <w:r w:rsidR="009E34E5">
        <w:t>business</w:t>
      </w:r>
      <w:proofErr w:type="spellEnd"/>
      <w:r w:rsidR="009E34E5">
        <w:t>-as-usual</w:t>
      </w:r>
      <w:r>
        <w:t>, afirma que la transición a</w:t>
      </w:r>
      <w:r w:rsidR="009E34E5">
        <w:t xml:space="preserve"> alternativas </w:t>
      </w:r>
      <w:r>
        <w:t>a</w:t>
      </w:r>
      <w:r w:rsidR="009E34E5">
        <w:t xml:space="preserve">l combustible fósil sería </w:t>
      </w:r>
      <w:r w:rsidR="00DC7C4B">
        <w:t xml:space="preserve">dañina </w:t>
      </w:r>
      <w:r w:rsidR="009E34E5">
        <w:t xml:space="preserve">económicamente, y </w:t>
      </w:r>
      <w:r w:rsidR="00DC7C4B">
        <w:t xml:space="preserve">implícitamente </w:t>
      </w:r>
      <w:r w:rsidR="009E34E5">
        <w:t>asume</w:t>
      </w:r>
      <w:r>
        <w:t>n</w:t>
      </w:r>
      <w:r w:rsidR="009E34E5">
        <w:t xml:space="preserve"> que el uso del combustible fósil puede continuar indefinidamente. En realidad, será necesario moverse a las energías limpias eventua</w:t>
      </w:r>
      <w:r>
        <w:t>lmente</w:t>
      </w:r>
      <w:r w:rsidR="009E34E5">
        <w:t xml:space="preserve">, y la mayoría de los economistas creen que sería económicamente beneficioso moverse de una manera ordenada a la </w:t>
      </w:r>
      <w:r>
        <w:t>era</w:t>
      </w:r>
      <w:r w:rsidR="009E34E5">
        <w:t xml:space="preserve"> </w:t>
      </w:r>
      <w:r>
        <w:t xml:space="preserve">post </w:t>
      </w:r>
      <w:r w:rsidR="009E34E5">
        <w:t>combustible fósil</w:t>
      </w:r>
      <w:r>
        <w:t>,</w:t>
      </w:r>
      <w:r w:rsidR="009E34E5">
        <w:t xml:space="preserve"> vía un </w:t>
      </w:r>
      <w:r>
        <w:t xml:space="preserve">aumento </w:t>
      </w:r>
      <w:r w:rsidR="009E34E5">
        <w:t>constante</w:t>
      </w:r>
      <w:r>
        <w:t xml:space="preserve"> del precio </w:t>
      </w:r>
      <w:r w:rsidR="00DC7C4B">
        <w:t>de</w:t>
      </w:r>
      <w:r w:rsidR="009E34E5">
        <w:t xml:space="preserve"> emisiones de carbono. </w:t>
      </w:r>
    </w:p>
    <w:p w:rsidR="00DC7C4B" w:rsidRDefault="009E34E5" w:rsidP="00976930">
      <w:pPr>
        <w:pStyle w:val="Prrafodelista"/>
        <w:ind w:left="390"/>
      </w:pPr>
      <w:r>
        <w:t xml:space="preserve">Un </w:t>
      </w:r>
      <w:r w:rsidR="007A7297">
        <w:t xml:space="preserve">estudio </w:t>
      </w:r>
      <w:r>
        <w:t xml:space="preserve">comprensivo de la economía, de las discusiones </w:t>
      </w:r>
      <w:r w:rsidR="007A7297">
        <w:t xml:space="preserve">en pro </w:t>
      </w:r>
      <w:r>
        <w:t>y contra</w:t>
      </w:r>
      <w:r w:rsidR="00DC7C4B">
        <w:t xml:space="preserve"> de</w:t>
      </w:r>
      <w:r>
        <w:t xml:space="preserve"> un</w:t>
      </w:r>
      <w:r w:rsidR="007A7297">
        <w:t>a elevación del</w:t>
      </w:r>
      <w:r>
        <w:t xml:space="preserve"> precio </w:t>
      </w:r>
      <w:r w:rsidR="007A7297">
        <w:t xml:space="preserve">del </w:t>
      </w:r>
      <w:r>
        <w:t xml:space="preserve">carbón, se proporciona en el libro </w:t>
      </w:r>
      <w:r w:rsidR="007A7297">
        <w:t>E</w:t>
      </w:r>
      <w:r>
        <w:t xml:space="preserve">l caso </w:t>
      </w:r>
      <w:r w:rsidR="007A7297">
        <w:t>de</w:t>
      </w:r>
      <w:r>
        <w:t xml:space="preserve"> un impuesto </w:t>
      </w:r>
      <w:r w:rsidR="007A7297">
        <w:t>a</w:t>
      </w:r>
      <w:r>
        <w:t>l carbón (</w:t>
      </w:r>
      <w:proofErr w:type="spellStart"/>
      <w:r>
        <w:t>Hsu</w:t>
      </w:r>
      <w:proofErr w:type="spellEnd"/>
      <w:r>
        <w:t xml:space="preserve">, 2011). </w:t>
      </w:r>
      <w:r>
        <w:lastRenderedPageBreak/>
        <w:t xml:space="preserve">Un precio global </w:t>
      </w:r>
      <w:r w:rsidR="007A7297">
        <w:t>a</w:t>
      </w:r>
      <w:r>
        <w:t xml:space="preserve"> todas las emisiones de CO2 del combustible fósil</w:t>
      </w:r>
      <w:r w:rsidR="007A7297">
        <w:t>,</w:t>
      </w:r>
      <w:r>
        <w:t xml:space="preserve"> emerge como más simple, más fácil, más rápidamente posible y </w:t>
      </w:r>
      <w:r w:rsidR="00DC7C4B">
        <w:t>el modo más</w:t>
      </w:r>
      <w:r>
        <w:t xml:space="preserve"> eficaz </w:t>
      </w:r>
      <w:r w:rsidR="00DC7C4B">
        <w:t xml:space="preserve">de </w:t>
      </w:r>
      <w:r>
        <w:t xml:space="preserve">poner </w:t>
      </w:r>
      <w:r w:rsidR="00DC7C4B">
        <w:t>fuera de</w:t>
      </w:r>
      <w:r>
        <w:t xml:space="preserve"> fase emisiones de carbono, y </w:t>
      </w:r>
      <w:r w:rsidR="00DC7C4B">
        <w:t xml:space="preserve">esta aproximación </w:t>
      </w:r>
      <w:r>
        <w:t xml:space="preserve"> presen</w:t>
      </w:r>
      <w:r w:rsidR="00DC7C4B">
        <w:t>ta</w:t>
      </w:r>
      <w:r>
        <w:t xml:space="preserve"> pocos obstáculos </w:t>
      </w:r>
      <w:r w:rsidR="00DC7C4B">
        <w:t>para un</w:t>
      </w:r>
      <w:r>
        <w:t xml:space="preserve"> acuerdo internacional.</w:t>
      </w:r>
    </w:p>
    <w:p w:rsidR="009F20C6" w:rsidRDefault="009E34E5" w:rsidP="00976930">
      <w:pPr>
        <w:pStyle w:val="Prrafodelista"/>
        <w:ind w:left="390"/>
      </w:pPr>
      <w:r>
        <w:t xml:space="preserve"> Los principales obstáculos</w:t>
      </w:r>
      <w:r w:rsidR="00DC7C4B">
        <w:t xml:space="preserve"> a un precio del carbón se dice</w:t>
      </w:r>
      <w:r>
        <w:t xml:space="preserve"> a menudo </w:t>
      </w:r>
      <w:r w:rsidR="00DC7C4B">
        <w:t>es</w:t>
      </w:r>
      <w:r>
        <w:t xml:space="preserve"> la dificultad política, dad</w:t>
      </w:r>
      <w:r w:rsidR="00DC7C4B">
        <w:t>o</w:t>
      </w:r>
      <w:r>
        <w:t xml:space="preserve"> los </w:t>
      </w:r>
      <w:r w:rsidR="00DC7C4B">
        <w:t xml:space="preserve">enormes </w:t>
      </w:r>
      <w:r>
        <w:t xml:space="preserve">recursos que los grupos de interés </w:t>
      </w:r>
      <w:r w:rsidR="00DC7C4B">
        <w:t xml:space="preserve">opuestos </w:t>
      </w:r>
      <w:r>
        <w:t xml:space="preserve">pueden aplicar, y la dificultad de conseguir </w:t>
      </w:r>
      <w:r w:rsidR="00DC7C4B">
        <w:t xml:space="preserve">que </w:t>
      </w:r>
      <w:r>
        <w:t>el público ent</w:t>
      </w:r>
      <w:r w:rsidR="00DC7C4B">
        <w:t>i</w:t>
      </w:r>
      <w:r>
        <w:t>end</w:t>
      </w:r>
      <w:r w:rsidR="00DC7C4B">
        <w:t>a</w:t>
      </w:r>
      <w:r>
        <w:t xml:space="preserve"> </w:t>
      </w:r>
      <w:r w:rsidR="00DC7C4B">
        <w:t>temas</w:t>
      </w:r>
      <w:r>
        <w:t xml:space="preserve"> económic</w:t>
      </w:r>
      <w:r w:rsidR="00DC7C4B">
        <w:t>o</w:t>
      </w:r>
      <w:r>
        <w:t>s arcan</w:t>
      </w:r>
      <w:r w:rsidR="00DC7C4B">
        <w:t>o</w:t>
      </w:r>
      <w:r>
        <w:t xml:space="preserve">s. Por </w:t>
      </w:r>
      <w:r w:rsidR="00DC7C4B">
        <w:t>otra</w:t>
      </w:r>
      <w:r>
        <w:t xml:space="preserve"> parte, un </w:t>
      </w:r>
      <w:r w:rsidR="00DC7C4B">
        <w:t>impuesto</w:t>
      </w:r>
      <w:r>
        <w:t xml:space="preserve"> </w:t>
      </w:r>
      <w:r w:rsidR="00DC7C4B">
        <w:t xml:space="preserve">colectado </w:t>
      </w:r>
      <w:r>
        <w:t xml:space="preserve">simple, transparente, gradualmente </w:t>
      </w:r>
      <w:r w:rsidR="00DC7C4B">
        <w:t>elevado a</w:t>
      </w:r>
      <w:r>
        <w:t xml:space="preserve"> las emisiones de carbono, con los ingresos distribuidos al público, se puede describir sucint</w:t>
      </w:r>
      <w:r w:rsidR="009F20C6">
        <w:t>amente</w:t>
      </w:r>
      <w:r>
        <w:t xml:space="preserve">, como </w:t>
      </w:r>
      <w:r w:rsidR="009F20C6">
        <w:t>hizo</w:t>
      </w:r>
      <w:r>
        <w:t xml:space="preserve"> </w:t>
      </w:r>
      <w:proofErr w:type="spellStart"/>
      <w:r w:rsidR="009F20C6">
        <w:t>Jim</w:t>
      </w:r>
      <w:proofErr w:type="spellEnd"/>
      <w:r w:rsidR="009F20C6">
        <w:t xml:space="preserve"> </w:t>
      </w:r>
      <w:proofErr w:type="spellStart"/>
      <w:r w:rsidR="009F20C6">
        <w:t>DiPeso</w:t>
      </w:r>
      <w:proofErr w:type="spellEnd"/>
      <w:r w:rsidR="009F20C6">
        <w:t xml:space="preserve">, director de </w:t>
      </w:r>
      <w:r>
        <w:t xml:space="preserve">política </w:t>
      </w:r>
      <w:r w:rsidR="009F20C6">
        <w:t xml:space="preserve">para la protección del medio ambiente </w:t>
      </w:r>
      <w:r>
        <w:t xml:space="preserve">de los republicanos </w:t>
      </w:r>
      <w:hyperlink r:id="rId14" w:history="1">
        <w:r w:rsidR="009F20C6" w:rsidRPr="00BD3BA1">
          <w:rPr>
            <w:rStyle w:val="Hipervnculo"/>
          </w:rPr>
          <w:t>http://www.rep.org/opinions/weblog/weblog10-10-11.html</w:t>
        </w:r>
      </w:hyperlink>
      <w:r w:rsidR="009F20C6">
        <w:t xml:space="preserve"> .</w:t>
      </w:r>
    </w:p>
    <w:p w:rsidR="002D378B" w:rsidRDefault="009E34E5" w:rsidP="00976930">
      <w:pPr>
        <w:pStyle w:val="Prrafodelista"/>
        <w:ind w:left="390"/>
      </w:pPr>
      <w:r>
        <w:t xml:space="preserve"> Un precio gradualmente </w:t>
      </w:r>
      <w:r w:rsidR="009F20C6">
        <w:t>elevado al</w:t>
      </w:r>
      <w:r>
        <w:t xml:space="preserve"> carbón es la condición indispensable, pero debe ser combinad</w:t>
      </w:r>
      <w:r w:rsidR="009F20C6">
        <w:t>a</w:t>
      </w:r>
      <w:r>
        <w:t xml:space="preserve"> con una lista de otras acciones: investigación y desarrollo </w:t>
      </w:r>
      <w:r w:rsidR="009F20C6">
        <w:t>en</w:t>
      </w:r>
      <w:r>
        <w:t xml:space="preserve"> energía con programas de</w:t>
      </w:r>
      <w:r w:rsidR="009F20C6">
        <w:t>mostrativos</w:t>
      </w:r>
      <w:r>
        <w:t>; inversión pública en infraestructura complementaria tal como re</w:t>
      </w:r>
      <w:r w:rsidR="009F20C6">
        <w:t>des</w:t>
      </w:r>
      <w:r>
        <w:t xml:space="preserve"> eléctricas mejoradas; sistemas de vigilancia globales; regulaciones de</w:t>
      </w:r>
      <w:r w:rsidR="009F20C6">
        <w:t xml:space="preserve"> la eficiencia</w:t>
      </w:r>
      <w:r>
        <w:t xml:space="preserve"> energétic</w:t>
      </w:r>
      <w:r w:rsidR="009F20C6">
        <w:t>a</w:t>
      </w:r>
      <w:r>
        <w:t xml:space="preserve">; enseñanza pública y conocimiento; ayuda para la mitigación y la adaptación </w:t>
      </w:r>
      <w:r w:rsidR="009F20C6">
        <w:t>al</w:t>
      </w:r>
      <w:r>
        <w:t xml:space="preserve"> cambio de</w:t>
      </w:r>
      <w:r w:rsidR="009F20C6">
        <w:t>l</w:t>
      </w:r>
      <w:r>
        <w:t xml:space="preserve"> clima en países subdesarrollados. En teoría económica, dentro de una nación o de un bloque común de naciones, un sistema de comercio del carbón puede ser útil, pero dad</w:t>
      </w:r>
      <w:r w:rsidR="002D378B">
        <w:t>a</w:t>
      </w:r>
      <w:r>
        <w:t xml:space="preserve"> la necesidad de la reducción </w:t>
      </w:r>
      <w:r w:rsidR="002D378B">
        <w:t xml:space="preserve">rápida </w:t>
      </w:r>
      <w:r>
        <w:t>de emisiones global</w:t>
      </w:r>
      <w:r w:rsidR="002D378B">
        <w:t>es</w:t>
      </w:r>
      <w:r>
        <w:t xml:space="preserve">, un impuesto global simple </w:t>
      </w:r>
      <w:r w:rsidR="002D378B">
        <w:t>a</w:t>
      </w:r>
      <w:r>
        <w:t xml:space="preserve">l carbón es </w:t>
      </w:r>
      <w:r w:rsidR="002D378B">
        <w:t>la aproximación</w:t>
      </w:r>
      <w:r>
        <w:t xml:space="preserve"> preferid</w:t>
      </w:r>
      <w:r w:rsidR="002D378B">
        <w:t>a d</w:t>
      </w:r>
      <w:r>
        <w:t>el punto de vista de</w:t>
      </w:r>
      <w:r w:rsidR="002D378B">
        <w:t xml:space="preserve"> la</w:t>
      </w:r>
      <w:r>
        <w:t xml:space="preserve"> </w:t>
      </w:r>
      <w:r w:rsidR="002D378B">
        <w:t xml:space="preserve">economía conservadora </w:t>
      </w:r>
      <w:r>
        <w:t>(</w:t>
      </w:r>
      <w:proofErr w:type="spellStart"/>
      <w:r>
        <w:t>Mankiw</w:t>
      </w:r>
      <w:proofErr w:type="spellEnd"/>
      <w:r>
        <w:t xml:space="preserve">, 2007). </w:t>
      </w:r>
    </w:p>
    <w:p w:rsidR="00A37DFB" w:rsidRDefault="009E34E5" w:rsidP="00976930">
      <w:pPr>
        <w:pStyle w:val="Prrafodelista"/>
        <w:ind w:left="390"/>
      </w:pPr>
      <w:r>
        <w:t xml:space="preserve">La materia básica, sin </w:t>
      </w:r>
      <w:r w:rsidR="002D378B">
        <w:t>embargo, no es una económica</w:t>
      </w:r>
      <w:r>
        <w:t>. Es una cuestión de moralidad - una cuestión de justicia entre generaciones. La culpa, si no podemos levantarnos y exigir un cambio</w:t>
      </w:r>
      <w:r w:rsidR="008A5120">
        <w:t>,</w:t>
      </w:r>
      <w:r>
        <w:t xml:space="preserve"> por supuesto, caerá en nosotros, </w:t>
      </w:r>
      <w:r w:rsidR="008A5120">
        <w:t>los</w:t>
      </w:r>
      <w:r>
        <w:t xml:space="preserve"> actual</w:t>
      </w:r>
      <w:r w:rsidR="008A5120">
        <w:t>es</w:t>
      </w:r>
      <w:r>
        <w:t xml:space="preserve"> de adultos. Nuestros padres honest</w:t>
      </w:r>
      <w:r w:rsidR="008A5120">
        <w:t>amente</w:t>
      </w:r>
      <w:r>
        <w:t xml:space="preserve"> no sabían que sus acciones podrían dañar las futuras generaciones.  </w:t>
      </w:r>
      <w:r w:rsidR="008A5120">
        <w:t xml:space="preserve">Nosotros, la </w:t>
      </w:r>
      <w:r>
        <w:t xml:space="preserve"> actual</w:t>
      </w:r>
      <w:r w:rsidR="008A5120">
        <w:t xml:space="preserve"> generación</w:t>
      </w:r>
      <w:r>
        <w:t xml:space="preserve">, </w:t>
      </w:r>
      <w:r w:rsidR="008A5120">
        <w:t xml:space="preserve">solamente </w:t>
      </w:r>
      <w:r>
        <w:t>podemos fingir que no sabíamos.</w:t>
      </w:r>
      <w:r w:rsidR="00A37DFB" w:rsidRPr="00A37DFB">
        <w:t xml:space="preserve"> </w:t>
      </w:r>
    </w:p>
    <w:p w:rsidR="00A37DFB" w:rsidRDefault="00A37DFB" w:rsidP="00976930">
      <w:pPr>
        <w:pStyle w:val="Prrafodelista"/>
        <w:ind w:left="390"/>
      </w:pPr>
    </w:p>
    <w:p w:rsidR="00751974" w:rsidRPr="00A37DFB" w:rsidRDefault="00751974">
      <w:pPr>
        <w:pStyle w:val="Prrafodelista"/>
        <w:ind w:left="390"/>
        <w:rPr>
          <w:sz w:val="16"/>
          <w:szCs w:val="16"/>
        </w:rPr>
      </w:pPr>
    </w:p>
    <w:sectPr w:rsidR="00751974" w:rsidRPr="00A37DFB" w:rsidSect="005941D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62FBC"/>
    <w:multiLevelType w:val="multilevel"/>
    <w:tmpl w:val="F594ECCC"/>
    <w:lvl w:ilvl="0">
      <w:start w:val="1"/>
      <w:numFmt w:val="decimal"/>
      <w:lvlText w:val="%1."/>
      <w:lvlJc w:val="left"/>
      <w:pPr>
        <w:ind w:left="390" w:hanging="360"/>
      </w:pPr>
      <w:rPr>
        <w:rFonts w:hint="default"/>
      </w:rPr>
    </w:lvl>
    <w:lvl w:ilvl="1">
      <w:start w:val="1"/>
      <w:numFmt w:val="decimal"/>
      <w:isLgl/>
      <w:lvlText w:val="%1.%2."/>
      <w:lvlJc w:val="left"/>
      <w:pPr>
        <w:ind w:left="405" w:hanging="375"/>
      </w:pPr>
      <w:rPr>
        <w:rFonts w:hint="default"/>
        <w:b/>
      </w:rPr>
    </w:lvl>
    <w:lvl w:ilvl="2">
      <w:start w:val="1"/>
      <w:numFmt w:val="decimal"/>
      <w:isLgl/>
      <w:lvlText w:val="%1.%2.%3."/>
      <w:lvlJc w:val="left"/>
      <w:pPr>
        <w:ind w:left="750" w:hanging="720"/>
      </w:pPr>
      <w:rPr>
        <w:rFonts w:hint="default"/>
        <w:b/>
      </w:rPr>
    </w:lvl>
    <w:lvl w:ilvl="3">
      <w:start w:val="1"/>
      <w:numFmt w:val="decimal"/>
      <w:isLgl/>
      <w:lvlText w:val="%1.%2.%3.%4."/>
      <w:lvlJc w:val="left"/>
      <w:pPr>
        <w:ind w:left="750" w:hanging="720"/>
      </w:pPr>
      <w:rPr>
        <w:rFonts w:hint="default"/>
        <w:b/>
      </w:rPr>
    </w:lvl>
    <w:lvl w:ilvl="4">
      <w:start w:val="1"/>
      <w:numFmt w:val="decimal"/>
      <w:isLgl/>
      <w:lvlText w:val="%1.%2.%3.%4.%5."/>
      <w:lvlJc w:val="left"/>
      <w:pPr>
        <w:ind w:left="1110" w:hanging="1080"/>
      </w:pPr>
      <w:rPr>
        <w:rFonts w:hint="default"/>
        <w:b/>
      </w:rPr>
    </w:lvl>
    <w:lvl w:ilvl="5">
      <w:start w:val="1"/>
      <w:numFmt w:val="decimal"/>
      <w:isLgl/>
      <w:lvlText w:val="%1.%2.%3.%4.%5.%6."/>
      <w:lvlJc w:val="left"/>
      <w:pPr>
        <w:ind w:left="1110" w:hanging="1080"/>
      </w:pPr>
      <w:rPr>
        <w:rFonts w:hint="default"/>
        <w:b/>
      </w:rPr>
    </w:lvl>
    <w:lvl w:ilvl="6">
      <w:start w:val="1"/>
      <w:numFmt w:val="decimal"/>
      <w:isLgl/>
      <w:lvlText w:val="%1.%2.%3.%4.%5.%6.%7."/>
      <w:lvlJc w:val="left"/>
      <w:pPr>
        <w:ind w:left="1470" w:hanging="1440"/>
      </w:pPr>
      <w:rPr>
        <w:rFonts w:hint="default"/>
        <w:b/>
      </w:rPr>
    </w:lvl>
    <w:lvl w:ilvl="7">
      <w:start w:val="1"/>
      <w:numFmt w:val="decimal"/>
      <w:isLgl/>
      <w:lvlText w:val="%1.%2.%3.%4.%5.%6.%7.%8."/>
      <w:lvlJc w:val="left"/>
      <w:pPr>
        <w:ind w:left="1470" w:hanging="1440"/>
      </w:pPr>
      <w:rPr>
        <w:rFonts w:hint="default"/>
        <w:b/>
      </w:rPr>
    </w:lvl>
    <w:lvl w:ilvl="8">
      <w:start w:val="1"/>
      <w:numFmt w:val="decimal"/>
      <w:isLgl/>
      <w:lvlText w:val="%1.%2.%3.%4.%5.%6.%7.%8.%9."/>
      <w:lvlJc w:val="left"/>
      <w:pPr>
        <w:ind w:left="1830" w:hanging="1800"/>
      </w:pPr>
      <w:rPr>
        <w:rFonts w:hint="default"/>
        <w:b/>
      </w:rPr>
    </w:lvl>
  </w:abstractNum>
  <w:abstractNum w:abstractNumId="1">
    <w:nsid w:val="58C66755"/>
    <w:multiLevelType w:val="hybridMultilevel"/>
    <w:tmpl w:val="D93081D6"/>
    <w:lvl w:ilvl="0" w:tplc="2DDCB338">
      <w:start w:val="6"/>
      <w:numFmt w:val="decimal"/>
      <w:lvlText w:val="%1"/>
      <w:lvlJc w:val="left"/>
      <w:pPr>
        <w:ind w:left="390" w:hanging="360"/>
      </w:pPr>
      <w:rPr>
        <w:rFonts w:hint="default"/>
      </w:rPr>
    </w:lvl>
    <w:lvl w:ilvl="1" w:tplc="280A0019" w:tentative="1">
      <w:start w:val="1"/>
      <w:numFmt w:val="lowerLetter"/>
      <w:lvlText w:val="%2."/>
      <w:lvlJc w:val="left"/>
      <w:pPr>
        <w:ind w:left="1110" w:hanging="360"/>
      </w:pPr>
    </w:lvl>
    <w:lvl w:ilvl="2" w:tplc="280A001B" w:tentative="1">
      <w:start w:val="1"/>
      <w:numFmt w:val="lowerRoman"/>
      <w:lvlText w:val="%3."/>
      <w:lvlJc w:val="right"/>
      <w:pPr>
        <w:ind w:left="1830" w:hanging="180"/>
      </w:pPr>
    </w:lvl>
    <w:lvl w:ilvl="3" w:tplc="280A000F" w:tentative="1">
      <w:start w:val="1"/>
      <w:numFmt w:val="decimal"/>
      <w:lvlText w:val="%4."/>
      <w:lvlJc w:val="left"/>
      <w:pPr>
        <w:ind w:left="2550" w:hanging="360"/>
      </w:pPr>
    </w:lvl>
    <w:lvl w:ilvl="4" w:tplc="280A0019" w:tentative="1">
      <w:start w:val="1"/>
      <w:numFmt w:val="lowerLetter"/>
      <w:lvlText w:val="%5."/>
      <w:lvlJc w:val="left"/>
      <w:pPr>
        <w:ind w:left="3270" w:hanging="360"/>
      </w:pPr>
    </w:lvl>
    <w:lvl w:ilvl="5" w:tplc="280A001B" w:tentative="1">
      <w:start w:val="1"/>
      <w:numFmt w:val="lowerRoman"/>
      <w:lvlText w:val="%6."/>
      <w:lvlJc w:val="right"/>
      <w:pPr>
        <w:ind w:left="3990" w:hanging="180"/>
      </w:pPr>
    </w:lvl>
    <w:lvl w:ilvl="6" w:tplc="280A000F" w:tentative="1">
      <w:start w:val="1"/>
      <w:numFmt w:val="decimal"/>
      <w:lvlText w:val="%7."/>
      <w:lvlJc w:val="left"/>
      <w:pPr>
        <w:ind w:left="4710" w:hanging="360"/>
      </w:pPr>
    </w:lvl>
    <w:lvl w:ilvl="7" w:tplc="280A0019" w:tentative="1">
      <w:start w:val="1"/>
      <w:numFmt w:val="lowerLetter"/>
      <w:lvlText w:val="%8."/>
      <w:lvlJc w:val="left"/>
      <w:pPr>
        <w:ind w:left="5430" w:hanging="360"/>
      </w:pPr>
    </w:lvl>
    <w:lvl w:ilvl="8" w:tplc="280A001B" w:tentative="1">
      <w:start w:val="1"/>
      <w:numFmt w:val="lowerRoman"/>
      <w:lvlText w:val="%9."/>
      <w:lvlJc w:val="right"/>
      <w:pPr>
        <w:ind w:left="615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0DAB"/>
    <w:rsid w:val="00024E73"/>
    <w:rsid w:val="00032B13"/>
    <w:rsid w:val="00036A91"/>
    <w:rsid w:val="000455DB"/>
    <w:rsid w:val="000837AA"/>
    <w:rsid w:val="000A0CCB"/>
    <w:rsid w:val="000B63D7"/>
    <w:rsid w:val="000C4CD3"/>
    <w:rsid w:val="000F08E6"/>
    <w:rsid w:val="00110EAC"/>
    <w:rsid w:val="00113382"/>
    <w:rsid w:val="001166A5"/>
    <w:rsid w:val="0012228F"/>
    <w:rsid w:val="00124D72"/>
    <w:rsid w:val="00125508"/>
    <w:rsid w:val="0013344A"/>
    <w:rsid w:val="00134B72"/>
    <w:rsid w:val="00143730"/>
    <w:rsid w:val="00173EB7"/>
    <w:rsid w:val="00194D97"/>
    <w:rsid w:val="001B7CD8"/>
    <w:rsid w:val="001F22B0"/>
    <w:rsid w:val="00215ABD"/>
    <w:rsid w:val="002272C3"/>
    <w:rsid w:val="00232104"/>
    <w:rsid w:val="00237805"/>
    <w:rsid w:val="00244EC7"/>
    <w:rsid w:val="002454D7"/>
    <w:rsid w:val="00265498"/>
    <w:rsid w:val="00267F61"/>
    <w:rsid w:val="00280DAB"/>
    <w:rsid w:val="00286B73"/>
    <w:rsid w:val="002C4EB7"/>
    <w:rsid w:val="002D378B"/>
    <w:rsid w:val="002E6696"/>
    <w:rsid w:val="0030699B"/>
    <w:rsid w:val="00321352"/>
    <w:rsid w:val="003514B4"/>
    <w:rsid w:val="0035402C"/>
    <w:rsid w:val="0039751A"/>
    <w:rsid w:val="003C0374"/>
    <w:rsid w:val="003C0C1A"/>
    <w:rsid w:val="003D7D09"/>
    <w:rsid w:val="00422A5C"/>
    <w:rsid w:val="00451E4B"/>
    <w:rsid w:val="00454260"/>
    <w:rsid w:val="00456443"/>
    <w:rsid w:val="004650F2"/>
    <w:rsid w:val="00496153"/>
    <w:rsid w:val="004C3B2D"/>
    <w:rsid w:val="004E0489"/>
    <w:rsid w:val="004E1172"/>
    <w:rsid w:val="004E1947"/>
    <w:rsid w:val="00502F72"/>
    <w:rsid w:val="00504E3E"/>
    <w:rsid w:val="0051113B"/>
    <w:rsid w:val="00527B9E"/>
    <w:rsid w:val="00546C77"/>
    <w:rsid w:val="0055333E"/>
    <w:rsid w:val="005725A4"/>
    <w:rsid w:val="005810D6"/>
    <w:rsid w:val="005941D5"/>
    <w:rsid w:val="00596332"/>
    <w:rsid w:val="005C0359"/>
    <w:rsid w:val="005D20BA"/>
    <w:rsid w:val="005E26CA"/>
    <w:rsid w:val="00613144"/>
    <w:rsid w:val="006461CC"/>
    <w:rsid w:val="00662526"/>
    <w:rsid w:val="0066270E"/>
    <w:rsid w:val="006715E5"/>
    <w:rsid w:val="0067568B"/>
    <w:rsid w:val="006A7B54"/>
    <w:rsid w:val="006C2508"/>
    <w:rsid w:val="006C5FF3"/>
    <w:rsid w:val="006C7925"/>
    <w:rsid w:val="006D0A33"/>
    <w:rsid w:val="006D1222"/>
    <w:rsid w:val="006E0509"/>
    <w:rsid w:val="006E3B50"/>
    <w:rsid w:val="00722482"/>
    <w:rsid w:val="00732080"/>
    <w:rsid w:val="00751974"/>
    <w:rsid w:val="00757E09"/>
    <w:rsid w:val="00764073"/>
    <w:rsid w:val="00764B07"/>
    <w:rsid w:val="007659A6"/>
    <w:rsid w:val="00767C12"/>
    <w:rsid w:val="00767F57"/>
    <w:rsid w:val="00777560"/>
    <w:rsid w:val="00781AE6"/>
    <w:rsid w:val="007A13C6"/>
    <w:rsid w:val="007A5FA6"/>
    <w:rsid w:val="007A7297"/>
    <w:rsid w:val="007D79F7"/>
    <w:rsid w:val="007E3E91"/>
    <w:rsid w:val="00815ACD"/>
    <w:rsid w:val="0081723B"/>
    <w:rsid w:val="0082425D"/>
    <w:rsid w:val="008961E8"/>
    <w:rsid w:val="008A01C5"/>
    <w:rsid w:val="008A5120"/>
    <w:rsid w:val="008B273C"/>
    <w:rsid w:val="008C55F3"/>
    <w:rsid w:val="008E417A"/>
    <w:rsid w:val="00904A0C"/>
    <w:rsid w:val="00920BC6"/>
    <w:rsid w:val="00923269"/>
    <w:rsid w:val="009440CD"/>
    <w:rsid w:val="00957E87"/>
    <w:rsid w:val="009602F6"/>
    <w:rsid w:val="009740A8"/>
    <w:rsid w:val="00976930"/>
    <w:rsid w:val="009B5DA3"/>
    <w:rsid w:val="009C33A5"/>
    <w:rsid w:val="009E34E5"/>
    <w:rsid w:val="009E6FD2"/>
    <w:rsid w:val="009F20C6"/>
    <w:rsid w:val="00A11916"/>
    <w:rsid w:val="00A33036"/>
    <w:rsid w:val="00A37DFB"/>
    <w:rsid w:val="00A400D6"/>
    <w:rsid w:val="00A41962"/>
    <w:rsid w:val="00A436BB"/>
    <w:rsid w:val="00A65F3A"/>
    <w:rsid w:val="00A92417"/>
    <w:rsid w:val="00AA4CBE"/>
    <w:rsid w:val="00AB3EDA"/>
    <w:rsid w:val="00AC0CBA"/>
    <w:rsid w:val="00AD0E1A"/>
    <w:rsid w:val="00AD3E36"/>
    <w:rsid w:val="00AD6141"/>
    <w:rsid w:val="00B2706B"/>
    <w:rsid w:val="00B33008"/>
    <w:rsid w:val="00B60460"/>
    <w:rsid w:val="00B64BC4"/>
    <w:rsid w:val="00B91E20"/>
    <w:rsid w:val="00BA262F"/>
    <w:rsid w:val="00BA4108"/>
    <w:rsid w:val="00BC3F2D"/>
    <w:rsid w:val="00BD4F02"/>
    <w:rsid w:val="00BE02E0"/>
    <w:rsid w:val="00BE0365"/>
    <w:rsid w:val="00BE119E"/>
    <w:rsid w:val="00C074A3"/>
    <w:rsid w:val="00C15666"/>
    <w:rsid w:val="00C17D41"/>
    <w:rsid w:val="00C5018D"/>
    <w:rsid w:val="00C7329D"/>
    <w:rsid w:val="00C81B3F"/>
    <w:rsid w:val="00CE0AE1"/>
    <w:rsid w:val="00CE7D90"/>
    <w:rsid w:val="00D042C1"/>
    <w:rsid w:val="00D05E9D"/>
    <w:rsid w:val="00D1107C"/>
    <w:rsid w:val="00D51FEC"/>
    <w:rsid w:val="00D62B04"/>
    <w:rsid w:val="00D82E85"/>
    <w:rsid w:val="00D91E43"/>
    <w:rsid w:val="00D9746C"/>
    <w:rsid w:val="00DA71D2"/>
    <w:rsid w:val="00DB6B55"/>
    <w:rsid w:val="00DC7C4B"/>
    <w:rsid w:val="00DE526F"/>
    <w:rsid w:val="00DF28FA"/>
    <w:rsid w:val="00DF7542"/>
    <w:rsid w:val="00E0262C"/>
    <w:rsid w:val="00E3079F"/>
    <w:rsid w:val="00E56912"/>
    <w:rsid w:val="00E616DF"/>
    <w:rsid w:val="00E72E72"/>
    <w:rsid w:val="00E91924"/>
    <w:rsid w:val="00ED2E06"/>
    <w:rsid w:val="00ED750E"/>
    <w:rsid w:val="00ED7CEA"/>
    <w:rsid w:val="00EE05E5"/>
    <w:rsid w:val="00F017F0"/>
    <w:rsid w:val="00F47301"/>
    <w:rsid w:val="00F83281"/>
    <w:rsid w:val="00F90310"/>
    <w:rsid w:val="00F95958"/>
    <w:rsid w:val="00FC7AE0"/>
    <w:rsid w:val="00FD0BCD"/>
    <w:rsid w:val="00FE131C"/>
    <w:rsid w:val="00FE4F4E"/>
    <w:rsid w:val="00FF7316"/>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1D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750E"/>
    <w:pPr>
      <w:ind w:left="720"/>
      <w:contextualSpacing/>
    </w:pPr>
  </w:style>
  <w:style w:type="paragraph" w:styleId="Textodeglobo">
    <w:name w:val="Balloon Text"/>
    <w:basedOn w:val="Normal"/>
    <w:link w:val="TextodegloboCar"/>
    <w:uiPriority w:val="99"/>
    <w:semiHidden/>
    <w:unhideWhenUsed/>
    <w:rsid w:val="00134B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4B72"/>
    <w:rPr>
      <w:rFonts w:ascii="Tahoma" w:hAnsi="Tahoma" w:cs="Tahoma"/>
      <w:sz w:val="16"/>
      <w:szCs w:val="16"/>
    </w:rPr>
  </w:style>
  <w:style w:type="character" w:styleId="Hipervnculo">
    <w:name w:val="Hyperlink"/>
    <w:basedOn w:val="Fuentedeprrafopredeter"/>
    <w:uiPriority w:val="99"/>
    <w:unhideWhenUsed/>
    <w:rsid w:val="00F83281"/>
    <w:rPr>
      <w:color w:val="0000FF" w:themeColor="hyperlink"/>
      <w:u w:val="single"/>
    </w:rPr>
  </w:style>
  <w:style w:type="table" w:styleId="Tablaconcuadrcula">
    <w:name w:val="Table Grid"/>
    <w:basedOn w:val="Tablanormal"/>
    <w:uiPriority w:val="59"/>
    <w:rsid w:val="00A37D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columbia.edu/~jeh1/mailings/2011/20110327_Perceptions.pdf" TargetMode="Externa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hyperlink" Target="http://www.rep.org/opinions/weblog/weblog10-10-1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1DDEF-E55A-43DB-8F29-4F525399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Pages>
  <Words>13528</Words>
  <Characters>74410</Characters>
  <Application>Microsoft Office Word</Application>
  <DocSecurity>0</DocSecurity>
  <Lines>620</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Ramiro</dc:creator>
  <cp:lastModifiedBy>Ramiro</cp:lastModifiedBy>
  <cp:revision>8</cp:revision>
  <dcterms:created xsi:type="dcterms:W3CDTF">2011-05-29T23:25:00Z</dcterms:created>
  <dcterms:modified xsi:type="dcterms:W3CDTF">2011-05-29T23:46:00Z</dcterms:modified>
</cp:coreProperties>
</file>